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C" w:rsidRDefault="00B5261C" w:rsidP="00B5261C">
      <w:pPr>
        <w:jc w:val="center"/>
        <w:rPr>
          <w:b/>
          <w:bCs/>
        </w:rPr>
      </w:pPr>
      <w:r w:rsidRPr="00EB4905">
        <w:rPr>
          <w:rFonts w:ascii="Times New Roman" w:hAnsi="Times New Roman"/>
          <w:b/>
          <w:bCs/>
          <w:sz w:val="28"/>
          <w:szCs w:val="28"/>
        </w:rPr>
        <w:t>Procedur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EB4905">
        <w:rPr>
          <w:rFonts w:ascii="Times New Roman" w:hAnsi="Times New Roman"/>
          <w:b/>
          <w:bCs/>
          <w:sz w:val="28"/>
          <w:szCs w:val="28"/>
        </w:rPr>
        <w:t xml:space="preserve"> organizowania i przeprowadzania egzaminu maturalnego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E8117C">
        <w:rPr>
          <w:rFonts w:ascii="Times New Roman" w:hAnsi="Times New Roman"/>
          <w:b/>
          <w:bCs/>
          <w:sz w:val="28"/>
          <w:szCs w:val="28"/>
        </w:rPr>
        <w:t>w 2021</w:t>
      </w:r>
      <w:bookmarkStart w:id="0" w:name="_GoBack"/>
      <w:bookmarkEnd w:id="0"/>
      <w:r w:rsidRPr="00EB4905">
        <w:rPr>
          <w:rFonts w:ascii="Times New Roman" w:hAnsi="Times New Roman"/>
          <w:b/>
          <w:bCs/>
          <w:sz w:val="28"/>
          <w:szCs w:val="28"/>
        </w:rPr>
        <w:t xml:space="preserve"> r </w:t>
      </w:r>
      <w:r w:rsidRPr="00EB4905">
        <w:rPr>
          <w:rFonts w:ascii="Times New Roman" w:eastAsia="Times New Roman" w:hAnsi="Times New Roman"/>
          <w:b/>
          <w:sz w:val="28"/>
          <w:szCs w:val="28"/>
          <w:lang w:eastAsia="pl-PL"/>
        </w:rPr>
        <w:t>w warunkach pandemii COVID-19</w:t>
      </w:r>
      <w:r w:rsidRPr="00EB4905">
        <w:rPr>
          <w:rFonts w:ascii="Times New Roman" w:hAnsi="Times New Roman"/>
          <w:b/>
          <w:bCs/>
          <w:sz w:val="28"/>
          <w:szCs w:val="28"/>
        </w:rPr>
        <w:br/>
        <w:t>w II Liceum Ogólnokształcącym im. Gabriela Narutowicza w Łodzi</w:t>
      </w:r>
    </w:p>
    <w:p w:rsidR="00B5261C" w:rsidRPr="00B5261C" w:rsidRDefault="00B5261C" w:rsidP="00B5261C">
      <w:pPr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b/>
          <w:bCs/>
          <w:sz w:val="24"/>
          <w:szCs w:val="24"/>
        </w:rPr>
        <w:t xml:space="preserve">Sekcja 1. </w:t>
      </w:r>
    </w:p>
    <w:p w:rsidR="00B5261C" w:rsidRPr="00B5261C" w:rsidRDefault="00B5261C" w:rsidP="00B5261C">
      <w:pPr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i/>
          <w:iCs/>
          <w:sz w:val="24"/>
          <w:szCs w:val="24"/>
        </w:rPr>
        <w:t>Zdający oraz inne osoby biorące udział w organizowaniu i przeprowadzaniu egzaminów</w:t>
      </w:r>
    </w:p>
    <w:p w:rsidR="00B5261C" w:rsidRPr="00B5261C" w:rsidRDefault="00B5261C" w:rsidP="00B5261C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Na egzamin może przyjść wyłącznie osoba zdrowa (zdający, nauczyciel, inny pracownik szkoły</w:t>
      </w:r>
      <w:bookmarkStart w:id="1" w:name="_ftnref1"/>
      <w:r w:rsidRPr="00B5261C">
        <w:rPr>
          <w:rFonts w:ascii="Times New Roman" w:hAnsi="Times New Roman" w:cs="Times New Roman"/>
          <w:sz w:val="24"/>
          <w:szCs w:val="24"/>
        </w:rPr>
        <w:fldChar w:fldCharType="begin"/>
      </w:r>
      <w:r w:rsidRPr="00B5261C">
        <w:rPr>
          <w:rFonts w:ascii="Times New Roman" w:hAnsi="Times New Roman" w:cs="Times New Roman"/>
          <w:sz w:val="24"/>
          <w:szCs w:val="24"/>
        </w:rPr>
        <w:instrText xml:space="preserve"> HYPERLINK "https://lo2-lodz.edupage.org/text/?text=text/text6&amp;subpage=1" \l "_ftn1" \o "" </w:instrText>
      </w:r>
      <w:r w:rsidRPr="00B5261C">
        <w:rPr>
          <w:rFonts w:ascii="Times New Roman" w:hAnsi="Times New Roman" w:cs="Times New Roman"/>
          <w:sz w:val="24"/>
          <w:szCs w:val="24"/>
        </w:rPr>
        <w:fldChar w:fldCharType="separate"/>
      </w:r>
      <w:r w:rsidRPr="00B5261C">
        <w:rPr>
          <w:rStyle w:val="Hipercze"/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B5261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B5261C">
        <w:rPr>
          <w:rFonts w:ascii="Times New Roman" w:hAnsi="Times New Roman" w:cs="Times New Roman"/>
          <w:sz w:val="24"/>
          <w:szCs w:val="24"/>
        </w:rPr>
        <w:t>), bez objawów chorobowych sugerujących chorobę zakaźną.</w:t>
      </w:r>
    </w:p>
    <w:p w:rsidR="00B5261C" w:rsidRPr="00B5261C" w:rsidRDefault="00B5261C" w:rsidP="00B5261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Zdający, nauczyciel oraz każda inna osoba uczestnicząca</w:t>
      </w:r>
      <w:r w:rsidRPr="00B5261C">
        <w:rPr>
          <w:rFonts w:ascii="Times New Roman" w:hAnsi="Times New Roman" w:cs="Times New Roman"/>
          <w:sz w:val="24"/>
          <w:szCs w:val="24"/>
        </w:rPr>
        <w:br/>
        <w:t>w przeprowadzaniu egzaminu nie może przyjść na egzamin, jeżeli przebywa</w:t>
      </w:r>
      <w:r w:rsidRPr="00B5261C">
        <w:rPr>
          <w:rFonts w:ascii="Times New Roman" w:hAnsi="Times New Roman" w:cs="Times New Roman"/>
          <w:sz w:val="24"/>
          <w:szCs w:val="24"/>
        </w:rPr>
        <w:br/>
        <w:t>w domu z osobą na kwarantannie lub izolacji w warunkach domowych albo sama jest objęta kwarantanną lub izolacją w warunkach domowych.</w:t>
      </w:r>
    </w:p>
    <w:p w:rsidR="00B5261C" w:rsidRPr="00B5261C" w:rsidRDefault="00B5261C" w:rsidP="00B5261C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Rodzic/Prawny opiekun nie może wejść z dzieckiem na teren szkoły,</w:t>
      </w:r>
      <w:r w:rsidRPr="00B5261C">
        <w:rPr>
          <w:rFonts w:ascii="Times New Roman" w:hAnsi="Times New Roman" w:cs="Times New Roman"/>
          <w:sz w:val="24"/>
          <w:szCs w:val="24"/>
        </w:rPr>
        <w:br/>
        <w:t>z wyjątkiem sytuacji, kiedy zdający wymaga pomocy np. w poruszaniu się.</w:t>
      </w:r>
    </w:p>
    <w:p w:rsidR="00B5261C" w:rsidRPr="00B5261C" w:rsidRDefault="00B5261C" w:rsidP="00B5261C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B5261C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B5261C" w:rsidRPr="00B5261C" w:rsidRDefault="00B5261C" w:rsidP="00B526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zdający</w:t>
      </w:r>
    </w:p>
    <w:p w:rsidR="00B5261C" w:rsidRPr="00B5261C" w:rsidRDefault="00B5261C" w:rsidP="00B526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</w:t>
      </w:r>
      <w:r>
        <w:rPr>
          <w:rFonts w:ascii="Times New Roman" w:hAnsi="Times New Roman" w:cs="Times New Roman"/>
          <w:sz w:val="24"/>
          <w:szCs w:val="24"/>
        </w:rPr>
        <w:t xml:space="preserve">oby wyznaczone do przygotowania </w:t>
      </w:r>
      <w:r w:rsidRPr="00B5261C">
        <w:rPr>
          <w:rFonts w:ascii="Times New Roman" w:hAnsi="Times New Roman" w:cs="Times New Roman"/>
          <w:sz w:val="24"/>
          <w:szCs w:val="24"/>
        </w:rPr>
        <w:t>i obsługi oraz obsługujące sprzęt i urządzenia wykorzystywane w czasie egzaminu (np. komputery, sprzęt medyczny), asystenci techniczni</w:t>
      </w:r>
    </w:p>
    <w:p w:rsidR="00B5261C" w:rsidRPr="00B5261C" w:rsidRDefault="00B5261C" w:rsidP="00B526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inni pracownicy szkoły odpowiedzialni za utrzymanie obiektu w czystości, dezynfekcję, obsługę szatni itp.</w:t>
      </w:r>
    </w:p>
    <w:p w:rsidR="00B5261C" w:rsidRPr="00B5261C" w:rsidRDefault="00B5261C" w:rsidP="00B526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uczniowie innych klas oraz nauczyciele, jeżeli nie ma możliwości zrezygnowania z przeprowadzania zajęć edukacyjnych w dniu przeprowadzania egzaminu (por. pkt 1.5.)</w:t>
      </w:r>
    </w:p>
    <w:p w:rsidR="00B5261C" w:rsidRPr="00B5261C" w:rsidRDefault="00B5261C" w:rsidP="00B526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pracownicy odpowiednich służb, np. medycznych, jeżeli wystąpi taka konieczność.</w:t>
      </w:r>
    </w:p>
    <w:p w:rsidR="00B5261C" w:rsidRPr="00B5261C" w:rsidRDefault="00B5261C" w:rsidP="00B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</w:t>
      </w:r>
      <w:r>
        <w:rPr>
          <w:rFonts w:ascii="Times New Roman" w:hAnsi="Times New Roman" w:cs="Times New Roman"/>
          <w:sz w:val="24"/>
          <w:szCs w:val="24"/>
        </w:rPr>
        <w:t xml:space="preserve">ub jeżeli zdający wymaga pomocy </w:t>
      </w:r>
      <w:r w:rsidRPr="00B5261C">
        <w:rPr>
          <w:rFonts w:ascii="Times New Roman" w:hAnsi="Times New Roman" w:cs="Times New Roman"/>
          <w:sz w:val="24"/>
          <w:szCs w:val="24"/>
        </w:rPr>
        <w:t>np. w poruszaniu się), przedstawicieli mediów.</w:t>
      </w:r>
    </w:p>
    <w:p w:rsidR="00B5261C" w:rsidRPr="00B5261C" w:rsidRDefault="00B5261C" w:rsidP="00B5261C">
      <w:pPr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[!] Zdający nie powinni wnosić na teren szkoły zbędnych rzeczy, w tym książek, telefonów komórkowych, maskotek.</w:t>
      </w:r>
    </w:p>
    <w:p w:rsidR="00B5261C" w:rsidRPr="00B5261C" w:rsidRDefault="00B5261C" w:rsidP="00B5261C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lastRenderedPageBreak/>
        <w:t xml:space="preserve">[*] [!] Na egzaminie każdy zdający korzysta z własnych przyborów piśmienniczych, linijki, cyrkla, kalkulatora itd. Jeżeli szkoła zdecyduje o 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Pr="00B5261C">
        <w:rPr>
          <w:rFonts w:ascii="Times New Roman" w:hAnsi="Times New Roman" w:cs="Times New Roman"/>
          <w:sz w:val="24"/>
          <w:szCs w:val="24"/>
          <w:u w:val="single"/>
        </w:rPr>
        <w:t>nie mogą</w:t>
      </w:r>
      <w:r w:rsidRPr="00B5261C">
        <w:rPr>
          <w:rFonts w:ascii="Times New Roman" w:hAnsi="Times New Roman" w:cs="Times New Roman"/>
          <w:sz w:val="24"/>
          <w:szCs w:val="24"/>
        </w:rPr>
        <w:t xml:space="preserve"> pożyczać przyborów od innych zdających.</w:t>
      </w:r>
    </w:p>
    <w:p w:rsidR="00B5261C" w:rsidRPr="00B5261C" w:rsidRDefault="00B5261C" w:rsidP="00B5261C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Szkoła nie zapewnia wody pitnej. Na egzamin należy przynieść własną butelkę z wodą.</w:t>
      </w:r>
    </w:p>
    <w:p w:rsidR="00B5261C" w:rsidRPr="00B5261C" w:rsidRDefault="00B5261C" w:rsidP="00B5261C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Na terenie szkoły nie ma możliwości zapewnienia posiłków.</w:t>
      </w:r>
      <w:r w:rsidRPr="00B5261C">
        <w:rPr>
          <w:rFonts w:ascii="Times New Roman" w:hAnsi="Times New Roman" w:cs="Times New Roman"/>
          <w:sz w:val="24"/>
          <w:szCs w:val="24"/>
        </w:rPr>
        <w:br/>
        <w:t>Osoby przystępujące do więcej niż jednego egzaminu w ciągu dnia będą mogły zjeść przyniesione przez siebie produkty w przerwie między egzaminami.</w:t>
      </w:r>
    </w:p>
    <w:p w:rsidR="00B5261C" w:rsidRPr="00B5261C" w:rsidRDefault="00B5261C" w:rsidP="00B5261C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 [!] Osoby, które przystępują do dwóch egzaminów jednego dnia, mogą w czasie przerwy opuścić budynek szkoły albo oczekiwać na terenie szkoły</w:t>
      </w:r>
      <w:r w:rsidRPr="00B5261C">
        <w:rPr>
          <w:rFonts w:ascii="Times New Roman" w:hAnsi="Times New Roman" w:cs="Times New Roman"/>
          <w:sz w:val="24"/>
          <w:szCs w:val="24"/>
        </w:rPr>
        <w:br/>
        <w:t>na rozpoczęcie kolejnego egzaminu danego dnia, jeżeli zapewniona jest odpowiednia przestrzeń /NIE ZAPEWNIAMY TAKIEJ PRZESTRZENI !!!/</w:t>
      </w:r>
    </w:p>
    <w:p w:rsidR="00B5261C" w:rsidRPr="00B5261C" w:rsidRDefault="00B5261C" w:rsidP="00B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b/>
          <w:bCs/>
          <w:sz w:val="24"/>
          <w:szCs w:val="24"/>
        </w:rPr>
        <w:t>Sekcja 2.</w:t>
      </w:r>
    </w:p>
    <w:p w:rsidR="00B5261C" w:rsidRPr="00B5261C" w:rsidRDefault="00B5261C" w:rsidP="00B5261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i/>
          <w:iCs/>
          <w:sz w:val="24"/>
          <w:szCs w:val="24"/>
        </w:rPr>
        <w:t xml:space="preserve">Środki bezpieczeństwa </w:t>
      </w:r>
      <w:r w:rsidRPr="00B5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osobistego</w:t>
      </w:r>
    </w:p>
    <w:p w:rsidR="00B5261C" w:rsidRPr="00B5261C" w:rsidRDefault="00B5261C" w:rsidP="00B5261C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Czekając na wejście do szkoły albo sali egzaminacyjnej, zdający zachowują odpowiedni odstęp (</w:t>
      </w:r>
      <w:r w:rsidRPr="00B5261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B5261C">
        <w:rPr>
          <w:rFonts w:ascii="Times New Roman" w:hAnsi="Times New Roman" w:cs="Times New Roman"/>
          <w:sz w:val="24"/>
          <w:szCs w:val="24"/>
        </w:rPr>
        <w:t xml:space="preserve"> 1,5 m) oraz mają zakryte usta </w:t>
      </w:r>
      <w:r>
        <w:rPr>
          <w:rFonts w:ascii="Times New Roman" w:hAnsi="Times New Roman" w:cs="Times New Roman"/>
          <w:sz w:val="24"/>
          <w:szCs w:val="24"/>
        </w:rPr>
        <w:br/>
      </w:r>
      <w:r w:rsidRPr="00B5261C">
        <w:rPr>
          <w:rFonts w:ascii="Times New Roman" w:hAnsi="Times New Roman" w:cs="Times New Roman"/>
          <w:sz w:val="24"/>
          <w:szCs w:val="24"/>
        </w:rPr>
        <w:t>i nos.</w:t>
      </w:r>
    </w:p>
    <w:p w:rsidR="00B5261C" w:rsidRPr="00B5261C" w:rsidRDefault="00B5261C" w:rsidP="00B5261C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Na teren szkoły mogą wejść wyłącznie osoby z zakrytymi ustami i nosem (maseczką jedno- lub wielorazową, materiałem, przyłbicą – w szczególności</w:t>
      </w:r>
      <w:r w:rsidRPr="00B5261C">
        <w:rPr>
          <w:rFonts w:ascii="Times New Roman" w:hAnsi="Times New Roman" w:cs="Times New Roman"/>
          <w:sz w:val="24"/>
          <w:szCs w:val="24"/>
        </w:rPr>
        <w:br/>
        <w:t>w przypadku osób, które ze względów zdrowotnych nie mogą zakrywać ust</w:t>
      </w:r>
      <w:r w:rsidRPr="00B5261C">
        <w:rPr>
          <w:rFonts w:ascii="Times New Roman" w:hAnsi="Times New Roman" w:cs="Times New Roman"/>
          <w:sz w:val="24"/>
          <w:szCs w:val="24"/>
        </w:rPr>
        <w:br/>
        <w:t>i nosa maseczką). Zakrywanie ust i nosa obowiązuje na terenie całej szkoły,</w:t>
      </w:r>
      <w:r w:rsidRPr="00B5261C">
        <w:rPr>
          <w:rFonts w:ascii="Times New Roman" w:hAnsi="Times New Roman" w:cs="Times New Roman"/>
          <w:sz w:val="24"/>
          <w:szCs w:val="24"/>
        </w:rPr>
        <w:br/>
        <w:t xml:space="preserve">z wyjątkiem </w:t>
      </w:r>
      <w:proofErr w:type="spellStart"/>
      <w:r w:rsidRPr="00B5261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5261C">
        <w:rPr>
          <w:rFonts w:ascii="Times New Roman" w:hAnsi="Times New Roman" w:cs="Times New Roman"/>
          <w:sz w:val="24"/>
          <w:szCs w:val="24"/>
        </w:rPr>
        <w:t xml:space="preserve"> egzaminacyjnych </w:t>
      </w:r>
      <w:r w:rsidRPr="00B5261C">
        <w:rPr>
          <w:rFonts w:ascii="Times New Roman" w:hAnsi="Times New Roman" w:cs="Times New Roman"/>
          <w:sz w:val="24"/>
          <w:szCs w:val="24"/>
          <w:u w:val="single"/>
        </w:rPr>
        <w:t>po zajęciu miejsc przez zdających</w:t>
      </w:r>
      <w:r w:rsidRPr="00B5261C">
        <w:rPr>
          <w:rFonts w:ascii="Times New Roman" w:hAnsi="Times New Roman" w:cs="Times New Roman"/>
          <w:sz w:val="24"/>
          <w:szCs w:val="24"/>
        </w:rPr>
        <w:t xml:space="preserve"> .Podczas wpuszczania uczniów do sali egzaminacyjnej członek zespołu nadzorującego może poprosić zdającego o chwilowe odsłonięcie twarzy w celu zweryfikowania jego tożsamości (konieczne jest wówczas zachowanie</w:t>
      </w:r>
      <w:r w:rsidRPr="00B5261C">
        <w:rPr>
          <w:rFonts w:ascii="Times New Roman" w:hAnsi="Times New Roman" w:cs="Times New Roman"/>
          <w:sz w:val="24"/>
          <w:szCs w:val="24"/>
        </w:rPr>
        <w:br/>
      </w:r>
      <w:r w:rsidRPr="00B5261C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B5261C">
        <w:rPr>
          <w:rFonts w:ascii="Times New Roman" w:hAnsi="Times New Roman" w:cs="Times New Roman"/>
          <w:sz w:val="24"/>
          <w:szCs w:val="24"/>
        </w:rPr>
        <w:t xml:space="preserve"> 1,5-metrowego odstępu).</w:t>
      </w:r>
    </w:p>
    <w:p w:rsidR="00B5261C" w:rsidRPr="00B5261C" w:rsidRDefault="00B5261C" w:rsidP="00B5261C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 xml:space="preserve">[*] [!] Zdający są zobowiązani zakrywać usta i nos do momentu zajęcia miejsca w sali egzaminacyjnej. Po zajęciu miejsca w sali egzaminacyjnej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5261C">
        <w:rPr>
          <w:rFonts w:ascii="Times New Roman" w:hAnsi="Times New Roman" w:cs="Times New Roman"/>
          <w:sz w:val="24"/>
          <w:szCs w:val="24"/>
        </w:rPr>
        <w:t>w trakcie egzaminu) zdający ma obowiązek ponownie zakryć usta i nos, kiedy:</w:t>
      </w:r>
    </w:p>
    <w:p w:rsidR="00B5261C" w:rsidRPr="00B5261C" w:rsidRDefault="00B5261C" w:rsidP="00B5261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</w:t>
      </w:r>
    </w:p>
    <w:p w:rsidR="00B5261C" w:rsidRPr="00B5261C" w:rsidRDefault="00B5261C" w:rsidP="00B5261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wychodzi do toalety</w:t>
      </w:r>
    </w:p>
    <w:p w:rsidR="00B5261C" w:rsidRPr="00B5261C" w:rsidRDefault="00B5261C" w:rsidP="00B5261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B5261C" w:rsidRPr="00B5261C" w:rsidRDefault="00B5261C" w:rsidP="00B5261C">
      <w:pPr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lastRenderedPageBreak/>
        <w:t>Przewodniczący zespołu egzaminacyjnego, członkowie zespołu nadzorującego, obserwatorzy i inne osoby uczestniczące w przeprowadzaniu egzaminu,</w:t>
      </w:r>
      <w:r w:rsidRPr="00B5261C">
        <w:rPr>
          <w:rFonts w:ascii="Times New Roman" w:hAnsi="Times New Roman" w:cs="Times New Roman"/>
          <w:sz w:val="24"/>
          <w:szCs w:val="24"/>
        </w:rPr>
        <w:br/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B5261C" w:rsidRPr="00B5261C" w:rsidRDefault="00B5261C" w:rsidP="00B5261C">
      <w:pPr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Zarówno zdający, jak i członkowie zespołu nadzorującego mogą – jeżeli uznają to za właściwe – mieć zakryte usta i nos w trakcie egzaminu, nawet</w:t>
      </w:r>
      <w:r w:rsidRPr="00B5261C">
        <w:rPr>
          <w:rFonts w:ascii="Times New Roman" w:hAnsi="Times New Roman" w:cs="Times New Roman"/>
          <w:sz w:val="24"/>
          <w:szCs w:val="24"/>
        </w:rPr>
        <w:br/>
        <w:t>po zajęciu miejsca przy stoliku / stanowisku egzaminacyjnym (w przypadku zdających) lub kiedy obserwują przebieg egzaminu, siedząc albo stojąc</w:t>
      </w:r>
      <w:r w:rsidRPr="00B5261C">
        <w:rPr>
          <w:rFonts w:ascii="Times New Roman" w:hAnsi="Times New Roman" w:cs="Times New Roman"/>
          <w:sz w:val="24"/>
          <w:szCs w:val="24"/>
        </w:rPr>
        <w:br/>
        <w:t>(w przypadku członków zespołu nadzorującego i innych osób zaangażowanych w przeprowadzanie egzaminu w danej sali).</w:t>
      </w:r>
    </w:p>
    <w:p w:rsidR="00B5261C" w:rsidRPr="00B5261C" w:rsidRDefault="00B5261C" w:rsidP="00B5261C">
      <w:pPr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Zdający, którzy ze względów zdrowotnych nie mogą zakrywać ust i nosa maseczką, mogą nosić przyłbicę albo, jeżeli nie mogą również korzystać</w:t>
      </w:r>
      <w:r w:rsidRPr="00B5261C">
        <w:rPr>
          <w:rFonts w:ascii="Times New Roman" w:hAnsi="Times New Roman" w:cs="Times New Roman"/>
          <w:sz w:val="24"/>
          <w:szCs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B5261C" w:rsidRPr="00B5261C" w:rsidRDefault="00B5261C" w:rsidP="00B5261C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Członkowie zespołu nadzorującego oraz inne osoby zaangażowane</w:t>
      </w:r>
      <w:r w:rsidRPr="00B5261C">
        <w:rPr>
          <w:rFonts w:ascii="Times New Roman" w:hAnsi="Times New Roman" w:cs="Times New Roman"/>
          <w:sz w:val="24"/>
          <w:szCs w:val="24"/>
        </w:rPr>
        <w:br/>
        <w:t>w przeprowadzanie egzaminu, którzy ze względów zdrowotnych nie mogą zakrywać ust i nosa za pomocą maseczki, powinni – kiedy jest to konieczne – używać przyłbicy, która nie utrudnia oddychania.</w:t>
      </w:r>
    </w:p>
    <w:p w:rsidR="00B5261C" w:rsidRPr="00B5261C" w:rsidRDefault="00B5261C" w:rsidP="00B5261C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[!] Przed rozpoczęciem egzaminu należy poinformować zdających</w:t>
      </w:r>
      <w:r w:rsidRPr="00B5261C">
        <w:rPr>
          <w:rFonts w:ascii="Times New Roman" w:hAnsi="Times New Roman" w:cs="Times New Roman"/>
          <w:sz w:val="24"/>
          <w:szCs w:val="24"/>
        </w:rPr>
        <w:br/>
        <w:t>o obowiązujących zasadach bezpieczeństwa, w tym przede wszystkim:</w:t>
      </w:r>
    </w:p>
    <w:p w:rsidR="00B5261C" w:rsidRPr="00B5261C" w:rsidRDefault="00B5261C" w:rsidP="00B5261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zakazie kontaktowania się z innymi zdającymi</w:t>
      </w:r>
    </w:p>
    <w:p w:rsidR="00B5261C" w:rsidRPr="00B5261C" w:rsidRDefault="00B5261C" w:rsidP="00B5261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obowiązku zakrywania ust i nosa w przypadku kontaktu bezpośredniego z nauczycielem, wyjścia do toalety lub wyjścia z sali egzaminacyjnej</w:t>
      </w:r>
      <w:r w:rsidRPr="00B5261C">
        <w:rPr>
          <w:rFonts w:ascii="Times New Roman" w:hAnsi="Times New Roman" w:cs="Times New Roman"/>
          <w:sz w:val="24"/>
          <w:szCs w:val="24"/>
        </w:rPr>
        <w:br/>
        <w:t>po zakończeniu pracy z arkuszem egzaminacyjnym</w:t>
      </w:r>
    </w:p>
    <w:p w:rsidR="00B5261C" w:rsidRPr="00B5261C" w:rsidRDefault="00B5261C" w:rsidP="00B5261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B5261C" w:rsidRPr="00B5261C" w:rsidRDefault="00B5261C" w:rsidP="00B5261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konieczności zachowania odpowiedniego dystansu od innych zdających</w:t>
      </w:r>
      <w:r w:rsidRPr="00B5261C">
        <w:rPr>
          <w:rFonts w:ascii="Times New Roman" w:hAnsi="Times New Roman" w:cs="Times New Roman"/>
          <w:sz w:val="24"/>
          <w:szCs w:val="24"/>
        </w:rPr>
        <w:br/>
        <w:t>po zakończonym egzaminie.</w:t>
      </w:r>
    </w:p>
    <w:p w:rsidR="00B5261C" w:rsidRDefault="00B5261C" w:rsidP="00B5261C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>[*] zdający potwierdzają swoją obecność</w:t>
      </w:r>
      <w:r w:rsidRPr="00B5261C">
        <w:rPr>
          <w:rFonts w:ascii="Times New Roman" w:hAnsi="Times New Roman" w:cs="Times New Roman"/>
          <w:sz w:val="24"/>
          <w:szCs w:val="24"/>
        </w:rPr>
        <w:br/>
        <w:t>na egzaminie, podpisując się w wykazie, korzystając z własnego długopisu.</w:t>
      </w:r>
    </w:p>
    <w:p w:rsidR="00B5261C" w:rsidRPr="00B5261C" w:rsidRDefault="00B5261C" w:rsidP="00B5261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261C" w:rsidRPr="00B5261C" w:rsidRDefault="00B5261C" w:rsidP="00B5261C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1C">
        <w:rPr>
          <w:rFonts w:ascii="Times New Roman" w:hAnsi="Times New Roman" w:cs="Times New Roman"/>
          <w:sz w:val="24"/>
          <w:szCs w:val="24"/>
        </w:rPr>
        <w:t xml:space="preserve">[*] Zdający może opuścić na stałe salę egzaminacyjną (jeżeli zakończył pracę z arkuszem) najpóźniej na 15 minut przed czasem wyznaczonym jako czas zakończenia pracy z arkuszem. W ciągu ostatnich 15 minut przed zakończeniem </w:t>
      </w:r>
      <w:r w:rsidRPr="00B5261C">
        <w:rPr>
          <w:rFonts w:ascii="Times New Roman" w:hAnsi="Times New Roman" w:cs="Times New Roman"/>
          <w:sz w:val="24"/>
          <w:szCs w:val="24"/>
        </w:rPr>
        <w:lastRenderedPageBreak/>
        <w:t>egzaminu (nawet jeżeli zdający skończył pracę z arkuszem egzaminacyjnym) zdający nie opuszczają sali egzaminacyjnej.</w:t>
      </w:r>
    </w:p>
    <w:p w:rsidR="00B5261C" w:rsidRPr="00B5261C" w:rsidRDefault="00B5261C" w:rsidP="00B5261C">
      <w:r w:rsidRPr="00B5261C">
        <w:t> </w:t>
      </w:r>
    </w:p>
    <w:p w:rsidR="00B5261C" w:rsidRPr="00B5261C" w:rsidRDefault="00B5261C" w:rsidP="00B5261C">
      <w:r w:rsidRPr="00B5261C">
        <w:t> </w:t>
      </w:r>
    </w:p>
    <w:sectPr w:rsidR="00B5261C" w:rsidRPr="00B5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079"/>
    <w:multiLevelType w:val="multilevel"/>
    <w:tmpl w:val="AC3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85250"/>
    <w:multiLevelType w:val="multilevel"/>
    <w:tmpl w:val="046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3CF5"/>
    <w:multiLevelType w:val="multilevel"/>
    <w:tmpl w:val="9A1E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871E4"/>
    <w:multiLevelType w:val="multilevel"/>
    <w:tmpl w:val="FCEE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04BEE"/>
    <w:multiLevelType w:val="multilevel"/>
    <w:tmpl w:val="80AA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B5D3C"/>
    <w:multiLevelType w:val="multilevel"/>
    <w:tmpl w:val="0D8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932FE"/>
    <w:multiLevelType w:val="multilevel"/>
    <w:tmpl w:val="0292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D7570"/>
    <w:multiLevelType w:val="multilevel"/>
    <w:tmpl w:val="328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70F30"/>
    <w:multiLevelType w:val="multilevel"/>
    <w:tmpl w:val="A26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21A9A"/>
    <w:multiLevelType w:val="multilevel"/>
    <w:tmpl w:val="607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94DF9"/>
    <w:multiLevelType w:val="multilevel"/>
    <w:tmpl w:val="26AE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B0441"/>
    <w:multiLevelType w:val="multilevel"/>
    <w:tmpl w:val="CFDC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71816"/>
    <w:multiLevelType w:val="multilevel"/>
    <w:tmpl w:val="8B7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F6B45"/>
    <w:multiLevelType w:val="multilevel"/>
    <w:tmpl w:val="0BE0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3F63"/>
    <w:multiLevelType w:val="multilevel"/>
    <w:tmpl w:val="0BA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C7BE0"/>
    <w:multiLevelType w:val="multilevel"/>
    <w:tmpl w:val="1B36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36AC7"/>
    <w:multiLevelType w:val="multilevel"/>
    <w:tmpl w:val="483E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40284"/>
    <w:multiLevelType w:val="multilevel"/>
    <w:tmpl w:val="829A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6"/>
  </w:num>
  <w:num w:numId="11">
    <w:abstractNumId w:val="17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1C"/>
    <w:rsid w:val="000034E1"/>
    <w:rsid w:val="004D37E1"/>
    <w:rsid w:val="00B5261C"/>
    <w:rsid w:val="00C747F3"/>
    <w:rsid w:val="00E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58BB-3FE2-4DB4-8D3A-16D4662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4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3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Ochocka</dc:creator>
  <cp:keywords/>
  <dc:description/>
  <cp:lastModifiedBy>admin</cp:lastModifiedBy>
  <cp:revision>2</cp:revision>
  <dcterms:created xsi:type="dcterms:W3CDTF">2021-02-19T09:12:00Z</dcterms:created>
  <dcterms:modified xsi:type="dcterms:W3CDTF">2021-02-19T09:12:00Z</dcterms:modified>
</cp:coreProperties>
</file>