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BA" w:rsidRDefault="00BF67BA" w:rsidP="00BF67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do Procedury wydania </w:t>
      </w:r>
    </w:p>
    <w:p w:rsidR="00BF67BA" w:rsidRDefault="00BF67BA" w:rsidP="00BF67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Legitymacji szkolnych, ich duplikatów, </w:t>
      </w:r>
    </w:p>
    <w:p w:rsidR="00BF67BA" w:rsidRDefault="00BF67BA" w:rsidP="00BF67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duplikatów kart rowerowych i świadectw szkolnych.</w:t>
      </w:r>
    </w:p>
    <w:p w:rsidR="00BF67BA" w:rsidRDefault="00BF67BA" w:rsidP="00BF6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BF67BA" w:rsidRDefault="00BF67BA" w:rsidP="00BF6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rodzica/opiekuna prawnego</w:t>
      </w:r>
    </w:p>
    <w:p w:rsidR="00BF67BA" w:rsidRDefault="00BF67BA" w:rsidP="00BF6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…………………………...……………………..</w:t>
      </w:r>
    </w:p>
    <w:p w:rsidR="00BF67BA" w:rsidRDefault="00BF67BA" w:rsidP="00BF6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(adres zamieszkania)</w:t>
      </w:r>
    </w:p>
    <w:p w:rsidR="00BF67BA" w:rsidRDefault="00BF67BA" w:rsidP="00BF6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F67BA" w:rsidRDefault="00BF67BA" w:rsidP="00BF6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(telefon)</w:t>
      </w:r>
    </w:p>
    <w:p w:rsidR="00BF67BA" w:rsidRPr="009D0B11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7BA" w:rsidRDefault="00BF67BA" w:rsidP="00BF67BA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karty rowerowej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wydanie duplikatu karty rowerowej dla mojego dziecka: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…………………………………………………...............................................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……………………  ur. ……………………………………………...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karty rowerowej:</w:t>
      </w:r>
    </w:p>
    <w:p w:rsidR="00BF67BA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F67BA" w:rsidRPr="00594FB6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</w:rPr>
        <w:t>Oświadczam, że znany mi jest art. 272 K.K.</w:t>
      </w: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odpowiedzialność karna za poświadczenie nieprawdy. Jednocześnie  przyjmuję do wiadomości, że z chwilą otrzymania duplikatu traci ważność oryginał dokumentu. W przypadku odnalezienia utraconego oryginału zobowiązuję się do zwrócenia go Szkole Pods</w:t>
      </w:r>
      <w:r>
        <w:rPr>
          <w:rFonts w:ascii="Times New Roman" w:hAnsi="Times New Roman" w:cs="Times New Roman"/>
          <w:sz w:val="20"/>
          <w:szCs w:val="20"/>
        </w:rPr>
        <w:t>tawowej nr 2 im. Orła Białego w </w:t>
      </w:r>
      <w:r w:rsidRPr="00594FB6">
        <w:rPr>
          <w:rFonts w:ascii="Times New Roman" w:hAnsi="Times New Roman" w:cs="Times New Roman"/>
          <w:sz w:val="20"/>
          <w:szCs w:val="20"/>
        </w:rPr>
        <w:t>Chotomowie.</w:t>
      </w:r>
    </w:p>
    <w:p w:rsidR="00BF67BA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………………………………………………...</w:t>
      </w:r>
    </w:p>
    <w:p w:rsidR="00BF67BA" w:rsidRPr="003F0FF7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F0FF7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BF67BA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F67BA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fotografia</w:t>
      </w:r>
    </w:p>
    <w:p w:rsidR="00BF67BA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zniszczonej karty rowerowej (dotyczy/ nie dotyczy)</w:t>
      </w:r>
    </w:p>
    <w:p w:rsidR="00BF67BA" w:rsidRPr="00594FB6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art. 272 KK – kto wyłudza poświadczenie nieprawdy poprzez podstępne wprowadzenie w błąd funkcjonariusza publicznego lub innej osoby upoważnionej do wystawienia dokumentu, podlega karze pozbawienia wolności do lat 3.</w:t>
      </w:r>
    </w:p>
    <w:p w:rsidR="00BF67BA" w:rsidRDefault="00BF67BA" w:rsidP="00BF67BA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BA" w:rsidRPr="009D0B11" w:rsidRDefault="00BF67BA" w:rsidP="00BF67B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F3D67" w:rsidRDefault="001F3D67">
      <w:bookmarkStart w:id="0" w:name="_GoBack"/>
      <w:bookmarkEnd w:id="0"/>
    </w:p>
    <w:sectPr w:rsidR="001F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BA"/>
    <w:rsid w:val="001F3D67"/>
    <w:rsid w:val="00B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7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7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2021-10-03T19:47:00Z</dcterms:created>
  <dcterms:modified xsi:type="dcterms:W3CDTF">2021-10-03T19:48:00Z</dcterms:modified>
</cp:coreProperties>
</file>