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10" w:rsidRPr="00160F05" w:rsidRDefault="008C6310" w:rsidP="00160F05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160F05">
        <w:rPr>
          <w:rFonts w:ascii="Comic Sans MS" w:hAnsi="Comic Sans MS"/>
          <w:b/>
          <w:bCs/>
          <w:sz w:val="32"/>
          <w:szCs w:val="32"/>
        </w:rPr>
        <w:t xml:space="preserve">Förderverein der Grund- und Mittelschule </w:t>
      </w:r>
      <w:proofErr w:type="spellStart"/>
      <w:r w:rsidRPr="00160F05">
        <w:rPr>
          <w:rFonts w:ascii="Comic Sans MS" w:hAnsi="Comic Sans MS"/>
          <w:b/>
          <w:bCs/>
          <w:sz w:val="32"/>
          <w:szCs w:val="32"/>
        </w:rPr>
        <w:t>Tüßling</w:t>
      </w:r>
      <w:proofErr w:type="spellEnd"/>
    </w:p>
    <w:p w:rsidR="008C6310" w:rsidRPr="00160F05" w:rsidRDefault="008C6310">
      <w:pPr>
        <w:rPr>
          <w:rFonts w:ascii="Comic Sans MS" w:hAnsi="Comic Sans MS"/>
        </w:rPr>
      </w:pPr>
    </w:p>
    <w:p w:rsidR="008C6310" w:rsidRPr="00160F05" w:rsidRDefault="008C6310">
      <w:pPr>
        <w:rPr>
          <w:rFonts w:ascii="Comic Sans MS" w:hAnsi="Comic Sans MS"/>
          <w:sz w:val="20"/>
          <w:szCs w:val="20"/>
        </w:rPr>
      </w:pPr>
      <w:r w:rsidRPr="00160F05">
        <w:rPr>
          <w:rFonts w:ascii="Comic Sans MS" w:hAnsi="Comic Sans MS"/>
          <w:sz w:val="20"/>
          <w:szCs w:val="20"/>
        </w:rPr>
        <w:t>Sehr geehrte Eltern, liebe Schülerinnen und Schüler,</w:t>
      </w:r>
    </w:p>
    <w:p w:rsidR="00160F05" w:rsidRDefault="00160F05">
      <w:pPr>
        <w:rPr>
          <w:rFonts w:ascii="Comic Sans MS" w:hAnsi="Comic Sans MS"/>
          <w:sz w:val="20"/>
          <w:szCs w:val="20"/>
        </w:rPr>
      </w:pPr>
    </w:p>
    <w:p w:rsidR="008C6310" w:rsidRPr="00160F05" w:rsidRDefault="008C6310">
      <w:pPr>
        <w:rPr>
          <w:rFonts w:ascii="Comic Sans MS" w:hAnsi="Comic Sans MS"/>
          <w:sz w:val="20"/>
          <w:szCs w:val="20"/>
        </w:rPr>
      </w:pPr>
      <w:r w:rsidRPr="00160F05">
        <w:rPr>
          <w:rFonts w:ascii="Comic Sans MS" w:hAnsi="Comic Sans MS"/>
          <w:sz w:val="20"/>
          <w:szCs w:val="20"/>
        </w:rPr>
        <w:t>Im Namen der Vorstandschaft des Fördervereins möchte ich m</w:t>
      </w:r>
      <w:r w:rsidR="00160F05">
        <w:rPr>
          <w:rFonts w:ascii="Comic Sans MS" w:hAnsi="Comic Sans MS"/>
          <w:sz w:val="20"/>
          <w:szCs w:val="20"/>
        </w:rPr>
        <w:t>ich ganz herzlich für Ihre Mitgliedschaft</w:t>
      </w:r>
      <w:r w:rsidRPr="00160F05">
        <w:rPr>
          <w:rFonts w:ascii="Comic Sans MS" w:hAnsi="Comic Sans MS"/>
          <w:sz w:val="20"/>
          <w:szCs w:val="20"/>
        </w:rPr>
        <w:t xml:space="preserve"> bedanken. Am Ende des vergangenen Schuljahres und auch im laufenden konnten wir nicht viele Zuschüsse verteilen. Trotzdem haben wir versucht, die Kinder</w:t>
      </w:r>
      <w:r w:rsidR="00164C0C" w:rsidRPr="00160F05">
        <w:rPr>
          <w:rFonts w:ascii="Comic Sans MS" w:hAnsi="Comic Sans MS"/>
          <w:sz w:val="20"/>
          <w:szCs w:val="20"/>
        </w:rPr>
        <w:t xml:space="preserve"> und die Schule</w:t>
      </w:r>
      <w:r w:rsidRPr="00160F05">
        <w:rPr>
          <w:rFonts w:ascii="Comic Sans MS" w:hAnsi="Comic Sans MS"/>
          <w:sz w:val="20"/>
          <w:szCs w:val="20"/>
        </w:rPr>
        <w:t xml:space="preserve"> zu unterstützen. In den nächsten Tagen werden die Klassen und die OGS/OGTS einen eigenen Fußball bekommen, fü</w:t>
      </w:r>
      <w:r w:rsidR="00164C0C" w:rsidRPr="00160F05">
        <w:rPr>
          <w:rFonts w:ascii="Comic Sans MS" w:hAnsi="Comic Sans MS"/>
          <w:sz w:val="20"/>
          <w:szCs w:val="20"/>
        </w:rPr>
        <w:t>r den sie selbst sorgen werden. Für das Frühjahr sind weitere Anschaffungen in Planung.</w:t>
      </w:r>
    </w:p>
    <w:p w:rsidR="008C6310" w:rsidRPr="00160F05" w:rsidRDefault="008C6310">
      <w:pPr>
        <w:rPr>
          <w:rFonts w:ascii="Comic Sans MS" w:hAnsi="Comic Sans MS"/>
          <w:sz w:val="20"/>
          <w:szCs w:val="20"/>
        </w:rPr>
      </w:pPr>
      <w:r w:rsidRPr="00160F05">
        <w:rPr>
          <w:rFonts w:ascii="Comic Sans MS" w:hAnsi="Comic Sans MS"/>
          <w:sz w:val="20"/>
          <w:szCs w:val="20"/>
        </w:rPr>
        <w:t xml:space="preserve">Eine Sache liegt uns noch ganz besonders am Herzen. </w:t>
      </w:r>
    </w:p>
    <w:p w:rsidR="008C6310" w:rsidRPr="00160F05" w:rsidRDefault="008C6310" w:rsidP="00164C0C">
      <w:pPr>
        <w:rPr>
          <w:rFonts w:ascii="Comic Sans MS" w:hAnsi="Comic Sans MS"/>
          <w:sz w:val="20"/>
          <w:szCs w:val="20"/>
        </w:rPr>
      </w:pPr>
      <w:r w:rsidRPr="00160F05">
        <w:rPr>
          <w:rFonts w:ascii="Comic Sans MS" w:hAnsi="Comic Sans MS"/>
          <w:sz w:val="20"/>
          <w:szCs w:val="20"/>
        </w:rPr>
        <w:t>Wir möchten beim Frauenbund Burgkirchen am Wald</w:t>
      </w:r>
      <w:r w:rsidR="00164C0C" w:rsidRPr="00160F05">
        <w:rPr>
          <w:rFonts w:ascii="Comic Sans MS" w:hAnsi="Comic Sans MS"/>
          <w:sz w:val="20"/>
          <w:szCs w:val="20"/>
        </w:rPr>
        <w:t xml:space="preserve"> ganz herzlich „Dankschön!“ sagen</w:t>
      </w:r>
      <w:r w:rsidRPr="00160F05">
        <w:rPr>
          <w:rFonts w:ascii="Comic Sans MS" w:hAnsi="Comic Sans MS"/>
          <w:sz w:val="20"/>
          <w:szCs w:val="20"/>
        </w:rPr>
        <w:t>. Bereits im letzten Dezember wurde dem Förderverein eine Spende von 1500€ übergeben. Da coronabedingt</w:t>
      </w:r>
      <w:bookmarkStart w:id="0" w:name="_GoBack"/>
      <w:bookmarkEnd w:id="0"/>
      <w:r w:rsidRPr="00160F05">
        <w:rPr>
          <w:rFonts w:ascii="Comic Sans MS" w:hAnsi="Comic Sans MS"/>
          <w:sz w:val="20"/>
          <w:szCs w:val="20"/>
        </w:rPr>
        <w:t xml:space="preserve"> viele Planungen über Bord geworfen werden mussten, dauerte es leider eine Weile, bis nun aber das Geld sinnvoll investiert werden konnte. </w:t>
      </w:r>
    </w:p>
    <w:p w:rsidR="008C6310" w:rsidRPr="00160F05" w:rsidRDefault="008C6310">
      <w:pPr>
        <w:rPr>
          <w:rFonts w:ascii="Comic Sans MS" w:hAnsi="Comic Sans MS"/>
          <w:sz w:val="20"/>
          <w:szCs w:val="20"/>
        </w:rPr>
      </w:pPr>
      <w:r w:rsidRPr="00160F05">
        <w:rPr>
          <w:rFonts w:ascii="Comic Sans MS" w:hAnsi="Comic Sans MS"/>
          <w:sz w:val="20"/>
          <w:szCs w:val="20"/>
        </w:rPr>
        <w:t xml:space="preserve">Wir haben die Spende aufgeteilt. </w:t>
      </w:r>
    </w:p>
    <w:p w:rsidR="008C6310" w:rsidRPr="00160F05" w:rsidRDefault="008C6310">
      <w:pPr>
        <w:rPr>
          <w:rFonts w:ascii="Comic Sans MS" w:hAnsi="Comic Sans MS"/>
          <w:sz w:val="20"/>
          <w:szCs w:val="20"/>
        </w:rPr>
      </w:pPr>
      <w:r w:rsidRPr="00160F05">
        <w:rPr>
          <w:rFonts w:ascii="Comic Sans MS" w:hAnsi="Comic Sans MS"/>
          <w:sz w:val="20"/>
          <w:szCs w:val="20"/>
        </w:rPr>
        <w:t xml:space="preserve">Ein Teil fließt in ein Projekt der Jugendsozialarbeiterin Ines Morgenstern zur Förderung von Selbstvertrauen und Teamfähigkeit, das im Frühjahr zusammen mit einem Erlebnispädagogen durchgeführt wird. </w:t>
      </w:r>
    </w:p>
    <w:p w:rsidR="008C6310" w:rsidRPr="00160F05" w:rsidRDefault="008C6310" w:rsidP="008C6310">
      <w:pPr>
        <w:rPr>
          <w:rFonts w:ascii="Comic Sans MS" w:hAnsi="Comic Sans MS"/>
          <w:sz w:val="20"/>
          <w:szCs w:val="20"/>
        </w:rPr>
      </w:pPr>
      <w:r w:rsidRPr="00160F05">
        <w:rPr>
          <w:rFonts w:ascii="Comic Sans MS" w:hAnsi="Comic Sans MS"/>
          <w:sz w:val="20"/>
          <w:szCs w:val="20"/>
        </w:rPr>
        <w:t>Der Rest des Geldes wurde in Material für den Experimentier- und Forscherraum investiert.  Der Raum wird um  hochwertige Elektronik-Experimentierkästen, Kugelbahnen und Forscherkisten erweitert.</w:t>
      </w:r>
    </w:p>
    <w:p w:rsidR="00164C0C" w:rsidRPr="00160F05" w:rsidRDefault="00164C0C" w:rsidP="00164C0C">
      <w:pPr>
        <w:rPr>
          <w:rFonts w:ascii="Comic Sans MS" w:hAnsi="Comic Sans MS"/>
          <w:sz w:val="20"/>
          <w:szCs w:val="20"/>
        </w:rPr>
      </w:pPr>
      <w:r w:rsidRPr="00160F05">
        <w:rPr>
          <w:rFonts w:ascii="Comic Sans MS" w:hAnsi="Comic Sans MS"/>
          <w:noProof/>
          <w:sz w:val="20"/>
          <w:szCs w:val="20"/>
          <w:lang w:eastAsia="de-DE" w:bidi="he-IL"/>
        </w:rPr>
        <w:drawing>
          <wp:inline distT="0" distB="0" distL="0" distR="0">
            <wp:extent cx="1744133" cy="981075"/>
            <wp:effectExtent l="19050" t="0" r="8467" b="0"/>
            <wp:docPr id="1" name="Bild 1" descr="C:\Users\Hegen\Downloads\20201207_10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gen\Downloads\20201207_1008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59" cy="98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F05">
        <w:rPr>
          <w:rFonts w:ascii="Comic Sans MS" w:hAnsi="Comic Sans MS"/>
          <w:sz w:val="20"/>
          <w:szCs w:val="20"/>
        </w:rPr>
        <w:t xml:space="preserve">             </w:t>
      </w:r>
      <w:r w:rsidRPr="00160F05">
        <w:rPr>
          <w:rFonts w:ascii="Comic Sans MS" w:hAnsi="Comic Sans MS"/>
          <w:noProof/>
          <w:sz w:val="20"/>
          <w:szCs w:val="20"/>
          <w:lang w:eastAsia="de-DE" w:bidi="he-IL"/>
        </w:rPr>
        <w:drawing>
          <wp:inline distT="0" distB="0" distL="0" distR="0">
            <wp:extent cx="1744345" cy="981194"/>
            <wp:effectExtent l="19050" t="0" r="8255" b="0"/>
            <wp:docPr id="2" name="Bild 2" descr="C:\Users\Hegen\Downloads\20201207_10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gen\Downloads\20201207_100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371" cy="98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10" w:rsidRPr="00160F05" w:rsidRDefault="008C6310" w:rsidP="008C6310">
      <w:pPr>
        <w:rPr>
          <w:rFonts w:ascii="Comic Sans MS" w:hAnsi="Comic Sans MS"/>
          <w:sz w:val="20"/>
          <w:szCs w:val="20"/>
        </w:rPr>
      </w:pPr>
      <w:r w:rsidRPr="00160F05">
        <w:rPr>
          <w:rFonts w:ascii="Comic Sans MS" w:hAnsi="Comic Sans MS"/>
          <w:sz w:val="20"/>
          <w:szCs w:val="20"/>
        </w:rPr>
        <w:t>Vielen</w:t>
      </w:r>
      <w:r w:rsidR="00160F05">
        <w:rPr>
          <w:rFonts w:ascii="Comic Sans MS" w:hAnsi="Comic Sans MS"/>
          <w:sz w:val="20"/>
          <w:szCs w:val="20"/>
        </w:rPr>
        <w:t xml:space="preserve"> herzlichen</w:t>
      </w:r>
      <w:r w:rsidRPr="00160F05">
        <w:rPr>
          <w:rFonts w:ascii="Comic Sans MS" w:hAnsi="Comic Sans MS"/>
          <w:sz w:val="20"/>
          <w:szCs w:val="20"/>
        </w:rPr>
        <w:t xml:space="preserve"> Dank! </w:t>
      </w:r>
    </w:p>
    <w:p w:rsidR="00164C0C" w:rsidRPr="00160F05" w:rsidRDefault="00164C0C" w:rsidP="008C6310">
      <w:pPr>
        <w:rPr>
          <w:rFonts w:ascii="Comic Sans MS" w:hAnsi="Comic Sans MS"/>
          <w:sz w:val="20"/>
          <w:szCs w:val="20"/>
        </w:rPr>
      </w:pPr>
    </w:p>
    <w:p w:rsidR="00164C0C" w:rsidRPr="00160F05" w:rsidRDefault="00164C0C" w:rsidP="00164C0C">
      <w:pPr>
        <w:rPr>
          <w:rFonts w:ascii="Comic Sans MS" w:hAnsi="Comic Sans MS"/>
          <w:sz w:val="20"/>
          <w:szCs w:val="20"/>
        </w:rPr>
      </w:pPr>
      <w:r w:rsidRPr="00160F05">
        <w:rPr>
          <w:rFonts w:ascii="Comic Sans MS" w:hAnsi="Comic Sans MS"/>
          <w:sz w:val="20"/>
          <w:szCs w:val="20"/>
        </w:rPr>
        <w:t xml:space="preserve">Wir bedanken uns bei allen Mitgliedern für Ihren Beitrag und freuen uns natürlich über jeden, der sich entschließt, den Förderverein auch zu unterstützen. </w:t>
      </w:r>
    </w:p>
    <w:p w:rsidR="00164C0C" w:rsidRPr="00160F05" w:rsidRDefault="00164C0C" w:rsidP="00164C0C">
      <w:pPr>
        <w:rPr>
          <w:rFonts w:ascii="Comic Sans MS" w:hAnsi="Comic Sans MS"/>
          <w:sz w:val="20"/>
          <w:szCs w:val="20"/>
        </w:rPr>
      </w:pPr>
      <w:r w:rsidRPr="00160F05">
        <w:rPr>
          <w:rFonts w:ascii="Comic Sans MS" w:hAnsi="Comic Sans MS"/>
          <w:sz w:val="20"/>
          <w:szCs w:val="20"/>
        </w:rPr>
        <w:t>Haben Sie ruhige und besinnliche Weihnachtstage im Kreis Ihrer Familie, bleiben Sie gesund und kommen Sie gut in ein gesundes, optimistisches Jahr 2021.</w:t>
      </w:r>
    </w:p>
    <w:p w:rsidR="00164C0C" w:rsidRPr="00160F05" w:rsidRDefault="00164C0C" w:rsidP="00164C0C">
      <w:pPr>
        <w:rPr>
          <w:rFonts w:ascii="Comic Sans MS" w:hAnsi="Comic Sans MS"/>
          <w:sz w:val="20"/>
          <w:szCs w:val="20"/>
        </w:rPr>
      </w:pPr>
    </w:p>
    <w:p w:rsidR="00164C0C" w:rsidRDefault="00160F05" w:rsidP="00164C0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Mit lieben Grüßen i</w:t>
      </w:r>
      <w:r w:rsidR="00164C0C" w:rsidRPr="00160F05">
        <w:rPr>
          <w:rFonts w:ascii="Comic Sans MS" w:hAnsi="Comic Sans MS"/>
          <w:sz w:val="20"/>
          <w:szCs w:val="20"/>
        </w:rPr>
        <w:t>m Namen der Vorstandschaft des Fördervereins,</w:t>
      </w:r>
    </w:p>
    <w:p w:rsidR="00160F05" w:rsidRPr="00160F05" w:rsidRDefault="00160F05" w:rsidP="00164C0C">
      <w:pPr>
        <w:rPr>
          <w:rFonts w:ascii="Comic Sans MS" w:hAnsi="Comic Sans MS"/>
          <w:sz w:val="20"/>
          <w:szCs w:val="20"/>
        </w:rPr>
      </w:pPr>
    </w:p>
    <w:p w:rsidR="00164C0C" w:rsidRPr="00160F05" w:rsidRDefault="00164C0C" w:rsidP="00160F05">
      <w:pPr>
        <w:rPr>
          <w:rFonts w:ascii="Comic Sans MS" w:hAnsi="Comic Sans MS"/>
          <w:sz w:val="18"/>
          <w:szCs w:val="18"/>
        </w:rPr>
      </w:pPr>
      <w:r w:rsidRPr="00160F05">
        <w:rPr>
          <w:rFonts w:ascii="Lucida Handwriting" w:hAnsi="Lucida Handwriting"/>
          <w:sz w:val="28"/>
          <w:szCs w:val="28"/>
        </w:rPr>
        <w:t>Gudrun Hegen</w:t>
      </w:r>
      <w:r w:rsidR="00160F05">
        <w:rPr>
          <w:rFonts w:ascii="Comic Sans MS" w:hAnsi="Comic Sans MS"/>
          <w:sz w:val="18"/>
          <w:szCs w:val="18"/>
        </w:rPr>
        <w:t xml:space="preserve"> , 1. Vorsitzende</w:t>
      </w:r>
    </w:p>
    <w:sectPr w:rsidR="00164C0C" w:rsidRPr="00160F05" w:rsidSect="00160F05">
      <w:pgSz w:w="11906" w:h="16838"/>
      <w:pgMar w:top="720" w:right="720" w:bottom="720" w:left="720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10"/>
    <w:rsid w:val="00160F05"/>
    <w:rsid w:val="00164C0C"/>
    <w:rsid w:val="008C6310"/>
    <w:rsid w:val="009B2210"/>
    <w:rsid w:val="00B2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C7F63-BF9F-49C6-9417-47517E8F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22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Hegen</dc:creator>
  <cp:lastModifiedBy>Alexandra Ludwig</cp:lastModifiedBy>
  <cp:revision>2</cp:revision>
  <dcterms:created xsi:type="dcterms:W3CDTF">2020-12-10T09:08:00Z</dcterms:created>
  <dcterms:modified xsi:type="dcterms:W3CDTF">2020-12-10T09:08:00Z</dcterms:modified>
</cp:coreProperties>
</file>