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59" w:rsidRDefault="00A07D59">
      <w:pPr>
        <w:pStyle w:val="Bezodstpw"/>
        <w:spacing w:line="276" w:lineRule="auto"/>
        <w:rPr>
          <w:b/>
          <w:sz w:val="24"/>
          <w:szCs w:val="24"/>
        </w:rPr>
      </w:pPr>
      <w:bookmarkStart w:id="0" w:name="_GoBack"/>
      <w:bookmarkEnd w:id="0"/>
    </w:p>
    <w:p w:rsidR="00A07D59" w:rsidRDefault="00A07D59">
      <w:pPr>
        <w:pStyle w:val="Bezodstpw"/>
        <w:spacing w:line="276" w:lineRule="auto"/>
        <w:ind w:left="6372" w:firstLine="708"/>
        <w:jc w:val="center"/>
        <w:rPr>
          <w:b/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REGULAMIN  UŻYTKOWANIA MONITORINGU WIZYJNEGO</w:t>
      </w:r>
    </w:p>
    <w:p w:rsidR="00A07D59" w:rsidRDefault="00DD2A0C">
      <w:pPr>
        <w:pStyle w:val="Bezodstpw"/>
        <w:spacing w:line="276" w:lineRule="auto"/>
        <w:jc w:val="center"/>
      </w:pPr>
      <w:r>
        <w:rPr>
          <w:sz w:val="24"/>
          <w:szCs w:val="24"/>
        </w:rPr>
        <w:t>W SZKOLE PODSTAWOWEJ IM. ADAMA MICKIEWICZA W SZYDŁOWIE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 z dnia 14 grudnia 2016 r. – Prawo oświatowe (Dz. U. z 2021 r. poz. 1082);</w:t>
      </w:r>
    </w:p>
    <w:p w:rsidR="00A07D59" w:rsidRDefault="00DD2A0C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Ustawa z dnia 10 maja 2018 r. o ochronie danych osobowych (Dz. U. 2019 poz. 1781);</w:t>
      </w:r>
    </w:p>
    <w:p w:rsidR="00A07D59" w:rsidRDefault="00DD2A0C">
      <w:pPr>
        <w:pStyle w:val="Bezodstpw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Rozporządzenie Parlamentu Europejskiego i Rady (UE) 2016/679 z dnia 27 kwietnia 2016 r. w sprawie ochrony osób fizycznych w związku z przetwarzaniem danych osobowych i w sprawie swobodnego przepływu takich danych oraz uchylenia dyrektywy 95/46/WE (4.5.2016 L 119/38 Dziennik Urzędowy Unii Europejskiej PL);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center"/>
      </w:pPr>
      <w:r>
        <w:rPr>
          <w:b/>
          <w:sz w:val="24"/>
          <w:szCs w:val="24"/>
        </w:rPr>
        <w:t>§ 2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 bezpieczeństwa uczniów i pracowników oraz osób przebywających na terenie placówki; </w:t>
      </w:r>
    </w:p>
    <w:p w:rsidR="00A07D59" w:rsidRDefault="00DD2A0C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Ochrona mienia na terenie placówki; </w:t>
      </w:r>
    </w:p>
    <w:p w:rsidR="00A07D59" w:rsidRDefault="00DD2A0C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Ograniczenie zachowań i sytuacji konfliktowych zagrażających zdrowiu i bezpieczeństwu uczniów; </w:t>
      </w:r>
    </w:p>
    <w:p w:rsidR="00A07D59" w:rsidRDefault="00DD2A0C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Ustalanie sprawców czynów nagannych (bójki, zniszczenia mienia, kradzieże itp.) w placówce i jej otoczeniu; </w:t>
      </w:r>
    </w:p>
    <w:p w:rsidR="00A07D59" w:rsidRDefault="00DD2A0C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Ograniczanie dostępu do budynku i terenu placówki osób nieuprawnionych i niepożądanych;</w:t>
      </w:r>
    </w:p>
    <w:p w:rsidR="00A07D59" w:rsidRDefault="00DD2A0C">
      <w:pPr>
        <w:pStyle w:val="Bezodstpw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Zapewnienie bezpiecznych warunków nauki, wychowania i opieki;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numPr>
          <w:ilvl w:val="0"/>
          <w:numId w:val="8"/>
        </w:numPr>
        <w:spacing w:line="276" w:lineRule="auto"/>
        <w:jc w:val="both"/>
      </w:pPr>
      <w:r>
        <w:rPr>
          <w:sz w:val="24"/>
          <w:szCs w:val="24"/>
        </w:rPr>
        <w:t>Monitoringiem wizyjnym objęte są:</w:t>
      </w:r>
    </w:p>
    <w:p w:rsidR="00A07D59" w:rsidRDefault="00DD2A0C">
      <w:pPr>
        <w:pStyle w:val="Bezodstpw"/>
        <w:numPr>
          <w:ilvl w:val="1"/>
          <w:numId w:val="8"/>
        </w:numPr>
        <w:spacing w:line="276" w:lineRule="auto"/>
        <w:jc w:val="both"/>
      </w:pPr>
      <w:r>
        <w:rPr>
          <w:sz w:val="24"/>
          <w:szCs w:val="24"/>
        </w:rPr>
        <w:t>korytarz przy nowej sali gimnastycznej (1)</w:t>
      </w:r>
    </w:p>
    <w:p w:rsidR="00A07D59" w:rsidRDefault="00DD2A0C">
      <w:pPr>
        <w:pStyle w:val="Bezodstpw"/>
        <w:numPr>
          <w:ilvl w:val="1"/>
          <w:numId w:val="8"/>
        </w:numPr>
        <w:spacing w:line="276" w:lineRule="auto"/>
        <w:jc w:val="both"/>
      </w:pPr>
      <w:r>
        <w:rPr>
          <w:sz w:val="24"/>
          <w:szCs w:val="24"/>
        </w:rPr>
        <w:t>teren szkoły wokół nowej sali gimnastycznej (7)</w:t>
      </w:r>
    </w:p>
    <w:p w:rsidR="00A07D59" w:rsidRDefault="00DD2A0C">
      <w:pPr>
        <w:pStyle w:val="Bezodstpw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Monitoring funkcjonuje całą dobę;</w:t>
      </w:r>
    </w:p>
    <w:p w:rsidR="00A07D59" w:rsidRDefault="00DD2A0C">
      <w:pPr>
        <w:pStyle w:val="Bezodstpw"/>
        <w:numPr>
          <w:ilvl w:val="0"/>
          <w:numId w:val="8"/>
        </w:numPr>
        <w:spacing w:line="276" w:lineRule="auto"/>
        <w:jc w:val="both"/>
      </w:pPr>
      <w:r>
        <w:rPr>
          <w:sz w:val="24"/>
          <w:szCs w:val="24"/>
        </w:rPr>
        <w:t>Rejestracji i zapisu na nośniku fizycznym podlega tylko obraz (wizja) z kamer systemu monitoringu. Nie rejestruje się dźwięku (fonii);</w:t>
      </w:r>
    </w:p>
    <w:p w:rsidR="00A07D59" w:rsidRDefault="00A07D59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Osoby przebywające na terenie placówki są informowane o funkcjonowaniu systemu monitoringu wizyjnego przez umieszczenie przy wejściu na teren oraz w widocznych miejscach tabliczek informacyjnych;</w:t>
      </w:r>
    </w:p>
    <w:p w:rsidR="00A07D59" w:rsidRDefault="00A07D59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Urządzenia rejestrujące przechowywane są w pomieszczeniu, do którego ma dostęp jedynie Dyrektor i osoby upoważnione przez Dyrektora;</w:t>
      </w:r>
    </w:p>
    <w:p w:rsidR="00A07D59" w:rsidRDefault="00DD2A0C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Dostęp do odtwarzania nagrań mają tylko osoby posiadające upoważnienie Dyrektora (wykaz osób upoważnionych stanowi Załącznik nr 1 do niniejszego regulaminu);</w:t>
      </w:r>
    </w:p>
    <w:p w:rsidR="00A07D59" w:rsidRDefault="00DD2A0C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posiadająca uprawnienia przeglądania zapisów monitoringu wizyjnego dokonuje tej czynności za pomocą oprogramowania zainstalowanego na komputerze;</w:t>
      </w:r>
    </w:p>
    <w:p w:rsidR="00A07D59" w:rsidRDefault="00DD2A0C">
      <w:pPr>
        <w:pStyle w:val="Bezodstpw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komputerów z zainstalowanym oprogramowaniem umożliwiającym przeglądanie nagrań systemu monitoringu stanowi Załącznik Nr 2 do niniejszego regulaminu;</w:t>
      </w:r>
    </w:p>
    <w:p w:rsidR="00A07D59" w:rsidRDefault="00A07D59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A07D59" w:rsidRDefault="00A07D59">
      <w:pPr>
        <w:pStyle w:val="Bezodstpw"/>
        <w:spacing w:line="276" w:lineRule="auto"/>
        <w:jc w:val="center"/>
        <w:rPr>
          <w:sz w:val="24"/>
          <w:szCs w:val="24"/>
        </w:rPr>
      </w:pPr>
    </w:p>
    <w:p w:rsidR="00A07D59" w:rsidRDefault="00DD2A0C">
      <w:pPr>
        <w:pStyle w:val="Bezodstpw"/>
        <w:numPr>
          <w:ilvl w:val="0"/>
          <w:numId w:val="5"/>
        </w:numPr>
        <w:spacing w:line="276" w:lineRule="auto"/>
        <w:jc w:val="both"/>
      </w:pPr>
      <w:r>
        <w:rPr>
          <w:sz w:val="24"/>
          <w:szCs w:val="24"/>
        </w:rPr>
        <w:t xml:space="preserve">Zapis z monitoringu wizyjnego przechowuje się przez okres </w:t>
      </w:r>
      <w:r>
        <w:rPr>
          <w:b/>
          <w:sz w:val="24"/>
          <w:szCs w:val="24"/>
        </w:rPr>
        <w:t>: 30 dni</w:t>
      </w:r>
    </w:p>
    <w:p w:rsidR="00A07D59" w:rsidRDefault="00DD2A0C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Przenoszenie zarejestrowanego obrazu na nośniki zewnętrzne może nastąpić jedynie za zgodą Dyrektora w szczególnie uzasadnionych przypadkach (np. prowadzenie postępowania wyjaśniającego);</w:t>
      </w:r>
    </w:p>
    <w:p w:rsidR="00A07D59" w:rsidRDefault="00DD2A0C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Utrwalania danych na nośnikach zewnętrznych dokonuje osoba upoważniona przez Dyrektora;</w:t>
      </w:r>
    </w:p>
    <w:p w:rsidR="00A07D59" w:rsidRDefault="00DD2A0C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dokonująca utrwalania danych z systemu monitoringu na nośnikach zewnętrznych odnotowuje tą czynność w Rejestrze działań w systemie monitoringu, którego wzór stanowi Załącznik Nr 3 do niniejszego regulaminu;</w:t>
      </w:r>
    </w:p>
    <w:p w:rsidR="00A07D59" w:rsidRDefault="00DD2A0C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Nośnik zawierający nagranie może być przekazywany tylko Dyrektorowi placówki lub osobie przez niego wskazanej;</w:t>
      </w:r>
    </w:p>
    <w:p w:rsidR="00A07D59" w:rsidRDefault="00DD2A0C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Nośnik zawierający nagranie przechowywany jest przez okres do 3 miesięcy od dnia wystąpienia zdarzenia, które zostało na nim udokumentowane. Natomiast w sytuacjach, gdy nagranie może służyć jako dowód niewłaściwych zachowań utrwalony zapis może być zachowany przez okres czasu potrzebny do wyjaśnienia sprawy;</w:t>
      </w:r>
    </w:p>
    <w:p w:rsidR="00A07D59" w:rsidRDefault="00DD2A0C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 monitoringu wizyjnego może być udostępniony Policji, Prokuraturze oraz wymiarowi sprawiedliwości jako materiał dowodowy w prowadzonym  postępowaniu;</w:t>
      </w:r>
    </w:p>
    <w:p w:rsidR="00A07D59" w:rsidRDefault="00DD2A0C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Udostępnienie zapisu z monitoringu wizyjnego odbywa się na podstawie pisemnego wniosku zatwierdzonego przez Dyrektora placówki (wzór wniosku stanowi Załącznik nr 4 do niniejszego regulaminu). Przekazanie nośników zewnętrznych podmiotom uprawnionym odnotowuje się w Rejestrze działań w systemie monitoringu – zgodnie ze wzorem stanowiącym Załącznik Nr 2 do niniejszego regulaminu;</w:t>
      </w:r>
    </w:p>
    <w:p w:rsidR="00A07D59" w:rsidRDefault="00DD2A0C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Wgląd do zapisów systemu monitoringu wizyjnego przysługuje rodzicom tylko w przypadku wystąpienia zdarzeń zagrażających bezpieczeństwu lub zdrowiu ich dziecka;</w:t>
      </w:r>
    </w:p>
    <w:p w:rsidR="00A07D59" w:rsidRDefault="00DD2A0C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Wgląd do zapisów systemu monitoringu wizyjnego przez rodzica odbywa się na podstawie pisemnego wniosku zatwierdzonego przez Dyrektora placówki (wzór wniosku stanowi Załącznik nr 4 do niniejszego regulaminu);</w:t>
      </w:r>
    </w:p>
    <w:p w:rsidR="00A07D59" w:rsidRDefault="00DD2A0C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Wgląd do zapisów systemu monitoringu wizyjnego przez rodzica odbywa się wyłącznie w obecności osoby upoważnionej przez Dyrektora placówki, która wykonanie czynności potwierdza w Rejestrze działań w systemie monitoringu;</w:t>
      </w:r>
    </w:p>
    <w:p w:rsidR="00A07D59" w:rsidRDefault="00DD2A0C">
      <w:pPr>
        <w:pStyle w:val="Bezodstpw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trakcie wglądu do nagrań systemu monitoringu niedozwolone jest wykonywanie zdjęć lub filmowanie odtwarzanego materiału;</w:t>
      </w:r>
    </w:p>
    <w:p w:rsidR="00A07D59" w:rsidRDefault="00A07D59">
      <w:pPr>
        <w:pStyle w:val="Bezodstpw"/>
        <w:spacing w:line="276" w:lineRule="auto"/>
        <w:ind w:left="720"/>
        <w:jc w:val="both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utrwaleniu obrazu nośnik powinien zostać opisany i zabezpieczony przed utratą, zniszczeniem, uszkodzeniem lub dostępem osób nieupoważnionych;</w:t>
      </w:r>
    </w:p>
    <w:p w:rsidR="00A07D59" w:rsidRDefault="00DD2A0C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Zapisane nośniki przechowane są w miejscu niedostępnym osobom nieupoważnionym;</w:t>
      </w:r>
    </w:p>
    <w:p w:rsidR="00A07D59" w:rsidRDefault="00DD2A0C">
      <w:pPr>
        <w:pStyle w:val="Bezodstpw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Niszczenie nośników zawierających nagrania systemu monitoringu wykonywane jest komisyjnie w obecności minimum dwóch osób wyznaczonych przez Dyrektora placówki. Wykonanie niszczenia nośników zawierających nagrania potwierdzane jest wpisem w Rejestrze działań w systemie monitoringu;</w:t>
      </w:r>
    </w:p>
    <w:p w:rsidR="00A07D59" w:rsidRDefault="00A07D59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Odpowiedzialnymi za prawidłowe funkcjonowanie systemu monitoringu wizyjnego jest Dyrektor, który ma dostęp do:</w:t>
      </w:r>
    </w:p>
    <w:p w:rsidR="00A07D59" w:rsidRDefault="00DD2A0C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a) bezpośredniego podglądu kamer,</w:t>
      </w:r>
    </w:p>
    <w:p w:rsidR="00A07D59" w:rsidRDefault="00DD2A0C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b) urządzeń rejestrujących,</w:t>
      </w:r>
    </w:p>
    <w:p w:rsidR="00A07D59" w:rsidRDefault="00DD2A0C">
      <w:pPr>
        <w:pStyle w:val="Bezodstpw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c) zarejestrowanych nagrań;</w:t>
      </w:r>
    </w:p>
    <w:p w:rsidR="00A07D59" w:rsidRDefault="00DD2A0C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Nadzór nad prawidłowym zabezpieczeniem informacji zapisanych na nośnikach fizycznych pełni Dyrektor placówki lub osoba przez niego upoważniona;</w:t>
      </w:r>
    </w:p>
    <w:p w:rsidR="00A07D59" w:rsidRDefault="00DD2A0C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Nagrania z monitoringu zabezpieczone są przed ich udostępnieniem osobom nieupoważnionym, zabraniem przez osobę nieuprawnioną, przetwarzaniem z naruszeniem przepisów oraz zmianą, utratą, uszkodzeniem lub zniszczeniem;</w:t>
      </w:r>
    </w:p>
    <w:p w:rsidR="00A07D59" w:rsidRDefault="00DD2A0C">
      <w:pPr>
        <w:pStyle w:val="Bezodstpw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Dostęp do urządzenia rejestrującego jest zabezpieczony hasłem;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Zabrania się jakiejkolwiek ingerencji w urządzenia rejestrujące;</w:t>
      </w:r>
    </w:p>
    <w:p w:rsidR="00A07D59" w:rsidRDefault="00DD2A0C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Każdy pracownik, który stwierdzi uszkodzenie zainstalowanych w placówce kamer lub zauważy próbę ich uszkodzenia zobowiązany jest powiadomić o tym fakcie Dyrektora placówki;</w:t>
      </w:r>
    </w:p>
    <w:p w:rsidR="00A07D59" w:rsidRDefault="00DD2A0C">
      <w:pPr>
        <w:pStyle w:val="Bezodstpw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Przeglądy, konserwacje i naprawy urządzeń wchodzących w skład systemu monitoringu zlecane są wyłącznie osobom posiadającym niezbędną wiedzę i doświadczenie;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niniejszym regulaminem decyzję podejmuje Dyrektor placówki;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both"/>
        <w:rPr>
          <w:sz w:val="24"/>
          <w:szCs w:val="24"/>
        </w:rPr>
      </w:pPr>
      <w:r>
        <w:br w:type="page"/>
      </w:r>
    </w:p>
    <w:p w:rsidR="00A07D59" w:rsidRDefault="00DD2A0C">
      <w:pPr>
        <w:pStyle w:val="Bezodstpw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  <w:t xml:space="preserve">do Regulaminu użytkowania </w:t>
      </w:r>
    </w:p>
    <w:p w:rsidR="00A07D59" w:rsidRDefault="00DD2A0C">
      <w:pPr>
        <w:pStyle w:val="Bezodstpw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monitoringu wizyjnego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WYKAZ OSÓB UPOWAŻNIONYCH DO OBSŁUGI MONITORINGU WIZYJNEGO ORAZ ODTWARZANIA NAGRAŃ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tbl>
      <w:tblPr>
        <w:tblW w:w="9281" w:type="dxa"/>
        <w:tblInd w:w="70" w:type="dxa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435"/>
        <w:gridCol w:w="1276"/>
        <w:gridCol w:w="2126"/>
        <w:gridCol w:w="1276"/>
        <w:gridCol w:w="1275"/>
        <w:gridCol w:w="1417"/>
      </w:tblGrid>
      <w:tr w:rsidR="00A07D59">
        <w:trPr>
          <w:cantSplit/>
          <w:trHeight w:val="55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07D59" w:rsidRDefault="00DD2A0C">
            <w:pPr>
              <w:keepNext/>
              <w:tabs>
                <w:tab w:val="left" w:pos="0"/>
              </w:tabs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07D59" w:rsidRDefault="00DD2A0C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  <w:t>Imię i nazwisko</w:t>
            </w:r>
            <w:r>
              <w:rPr>
                <w:rFonts w:eastAsia="Times New Roman"/>
                <w:b/>
                <w:bCs/>
                <w:sz w:val="18"/>
                <w:szCs w:val="18"/>
                <w:lang w:eastAsia="zh-CN"/>
              </w:rPr>
              <w:br/>
              <w:t>upoważnionego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07D59" w:rsidRDefault="00DD2A0C">
            <w:pPr>
              <w:keepNext/>
              <w:tabs>
                <w:tab w:val="left" w:pos="0"/>
              </w:tabs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Data uzyskania dostępu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07D59" w:rsidRDefault="00DD2A0C">
            <w:pPr>
              <w:keepNext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Zakres dostępu</w:t>
            </w:r>
            <w:r>
              <w:rPr>
                <w:rStyle w:val="Zakotwiczenieprzypisudolnego"/>
                <w:rFonts w:eastAsia="Times New Roman"/>
                <w:b/>
                <w:bCs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07D59" w:rsidRDefault="00DD2A0C">
            <w:pPr>
              <w:keepNext/>
              <w:tabs>
                <w:tab w:val="left" w:pos="0"/>
              </w:tabs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Podpis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A07D59" w:rsidRDefault="00DD2A0C">
            <w:pPr>
              <w:keepNext/>
              <w:tabs>
                <w:tab w:val="left" w:pos="0"/>
              </w:tabs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Data utraty dostępu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07D59" w:rsidRDefault="00DD2A0C">
            <w:pPr>
              <w:keepNext/>
              <w:tabs>
                <w:tab w:val="left" w:pos="0"/>
              </w:tabs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Podpis</w:t>
            </w:r>
          </w:p>
        </w:tc>
      </w:tr>
      <w:tr w:rsidR="00A07D59">
        <w:trPr>
          <w:cantSplit/>
          <w:trHeight w:val="53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DD2A0C">
            <w:pPr>
              <w:keepNext/>
              <w:tabs>
                <w:tab w:val="left" w:pos="0"/>
              </w:tabs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CC78F6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Robert Naglik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CC78F6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20.06.2022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7D59">
        <w:trPr>
          <w:cantSplit/>
          <w:trHeight w:val="53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DD2A0C">
            <w:pPr>
              <w:keepNext/>
              <w:tabs>
                <w:tab w:val="left" w:pos="0"/>
              </w:tabs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CC78F6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Marcin Pekała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CC78F6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20.06.2022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7D59">
        <w:trPr>
          <w:cantSplit/>
          <w:trHeight w:val="53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DD2A0C">
            <w:pPr>
              <w:keepNext/>
              <w:tabs>
                <w:tab w:val="left" w:pos="0"/>
              </w:tabs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CC78F6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Maja Lobka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CC78F6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20.06.2022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7D59">
        <w:trPr>
          <w:cantSplit/>
          <w:trHeight w:val="53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DD2A0C">
            <w:pPr>
              <w:keepNext/>
              <w:tabs>
                <w:tab w:val="left" w:pos="0"/>
              </w:tabs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CC78F6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Anna Banasiak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CC78F6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20.06.2022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7D59">
        <w:trPr>
          <w:cantSplit/>
          <w:trHeight w:val="53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DD2A0C">
            <w:pPr>
              <w:keepNext/>
              <w:tabs>
                <w:tab w:val="left" w:pos="0"/>
              </w:tabs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7D59">
        <w:trPr>
          <w:cantSplit/>
          <w:trHeight w:val="53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DD2A0C">
            <w:pPr>
              <w:keepNext/>
              <w:tabs>
                <w:tab w:val="left" w:pos="0"/>
              </w:tabs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7D59">
        <w:trPr>
          <w:cantSplit/>
          <w:trHeight w:val="53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DD2A0C">
            <w:pPr>
              <w:keepNext/>
              <w:tabs>
                <w:tab w:val="left" w:pos="0"/>
              </w:tabs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7D59">
        <w:trPr>
          <w:cantSplit/>
          <w:trHeight w:val="53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DD2A0C">
            <w:pPr>
              <w:keepNext/>
              <w:tabs>
                <w:tab w:val="left" w:pos="0"/>
              </w:tabs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7D59">
        <w:trPr>
          <w:cantSplit/>
          <w:trHeight w:val="53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DD2A0C">
            <w:pPr>
              <w:keepNext/>
              <w:tabs>
                <w:tab w:val="left" w:pos="0"/>
              </w:tabs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A07D59">
        <w:trPr>
          <w:cantSplit/>
          <w:trHeight w:val="53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DD2A0C">
            <w:pPr>
              <w:keepNext/>
              <w:tabs>
                <w:tab w:val="left" w:pos="0"/>
              </w:tabs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D59" w:rsidRDefault="00A07D59">
            <w:pPr>
              <w:keepNext/>
              <w:tabs>
                <w:tab w:val="left" w:pos="0"/>
              </w:tabs>
              <w:snapToGrid w:val="0"/>
              <w:jc w:val="center"/>
              <w:outlineLvl w:val="1"/>
              <w:rPr>
                <w:rFonts w:eastAsia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A07D59" w:rsidRDefault="00A07D59">
      <w:pPr>
        <w:pStyle w:val="Bezodstpw"/>
        <w:spacing w:line="276" w:lineRule="auto"/>
        <w:jc w:val="both"/>
        <w:rPr>
          <w:sz w:val="20"/>
          <w:szCs w:val="20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  <w:r>
        <w:rPr>
          <w:b/>
          <w:sz w:val="24"/>
          <w:szCs w:val="24"/>
        </w:rPr>
        <w:br/>
        <w:t xml:space="preserve">do Regulaminu użytkowania </w:t>
      </w:r>
    </w:p>
    <w:p w:rsidR="00A07D59" w:rsidRDefault="00DD2A0C">
      <w:pPr>
        <w:pStyle w:val="Bezodstpw"/>
        <w:spacing w:line="276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monitoringu wizyjnego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WYKAZ KOMPUTERÓW Z ZAINSTALOWANYM OPROGRAMOWANIEM UMOŻLIWIAJĄCYM PRZEGLĄDANIE NAGRAŃ SYSTEMU MONITORINGU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11"/>
        <w:gridCol w:w="6567"/>
        <w:gridCol w:w="1684"/>
      </w:tblGrid>
      <w:tr w:rsidR="00A07D59">
        <w:tc>
          <w:tcPr>
            <w:tcW w:w="811" w:type="dxa"/>
            <w:shd w:val="clear" w:color="auto" w:fill="D9D9D9" w:themeFill="background1" w:themeFillShade="D9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567" w:type="dxa"/>
            <w:shd w:val="clear" w:color="auto" w:fill="D9D9D9" w:themeFill="background1" w:themeFillShade="D9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Komputer / Umiejscowienie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A07D59">
        <w:trPr>
          <w:trHeight w:hRule="exact" w:val="567"/>
        </w:trPr>
        <w:tc>
          <w:tcPr>
            <w:tcW w:w="811" w:type="dxa"/>
            <w:shd w:val="clear" w:color="auto" w:fill="auto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567" w:type="dxa"/>
            <w:shd w:val="clear" w:color="auto" w:fill="auto"/>
          </w:tcPr>
          <w:p w:rsidR="00A07D59" w:rsidRDefault="00DD2A0C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Pokój trenera - Rejestrator</w:t>
            </w:r>
          </w:p>
        </w:tc>
        <w:tc>
          <w:tcPr>
            <w:tcW w:w="1684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07D59">
        <w:trPr>
          <w:trHeight w:hRule="exact" w:val="567"/>
        </w:trPr>
        <w:tc>
          <w:tcPr>
            <w:tcW w:w="811" w:type="dxa"/>
            <w:shd w:val="clear" w:color="auto" w:fill="auto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567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07D59">
        <w:trPr>
          <w:trHeight w:hRule="exact" w:val="567"/>
        </w:trPr>
        <w:tc>
          <w:tcPr>
            <w:tcW w:w="811" w:type="dxa"/>
            <w:shd w:val="clear" w:color="auto" w:fill="auto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567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07D59">
        <w:trPr>
          <w:trHeight w:hRule="exact" w:val="567"/>
        </w:trPr>
        <w:tc>
          <w:tcPr>
            <w:tcW w:w="811" w:type="dxa"/>
            <w:shd w:val="clear" w:color="auto" w:fill="auto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567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07D59">
        <w:trPr>
          <w:trHeight w:hRule="exact" w:val="567"/>
        </w:trPr>
        <w:tc>
          <w:tcPr>
            <w:tcW w:w="811" w:type="dxa"/>
            <w:shd w:val="clear" w:color="auto" w:fill="auto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567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07D59">
        <w:trPr>
          <w:trHeight w:hRule="exact" w:val="567"/>
        </w:trPr>
        <w:tc>
          <w:tcPr>
            <w:tcW w:w="811" w:type="dxa"/>
            <w:shd w:val="clear" w:color="auto" w:fill="auto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567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07D59">
        <w:trPr>
          <w:trHeight w:hRule="exact" w:val="567"/>
        </w:trPr>
        <w:tc>
          <w:tcPr>
            <w:tcW w:w="811" w:type="dxa"/>
            <w:shd w:val="clear" w:color="auto" w:fill="auto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567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07D59">
        <w:trPr>
          <w:trHeight w:hRule="exact" w:val="567"/>
        </w:trPr>
        <w:tc>
          <w:tcPr>
            <w:tcW w:w="811" w:type="dxa"/>
            <w:shd w:val="clear" w:color="auto" w:fill="auto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567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07D59">
        <w:trPr>
          <w:trHeight w:hRule="exact" w:val="567"/>
        </w:trPr>
        <w:tc>
          <w:tcPr>
            <w:tcW w:w="811" w:type="dxa"/>
            <w:shd w:val="clear" w:color="auto" w:fill="auto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567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07D59">
        <w:trPr>
          <w:trHeight w:hRule="exact" w:val="567"/>
        </w:trPr>
        <w:tc>
          <w:tcPr>
            <w:tcW w:w="811" w:type="dxa"/>
            <w:shd w:val="clear" w:color="auto" w:fill="auto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567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A07D59" w:rsidRDefault="00A07D59">
            <w:pPr>
              <w:pStyle w:val="Bezodstpw"/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07D59" w:rsidRDefault="00A07D59">
      <w:pPr>
        <w:pStyle w:val="Bezodstpw"/>
        <w:spacing w:line="276" w:lineRule="auto"/>
        <w:jc w:val="both"/>
        <w:rPr>
          <w:b/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both"/>
        <w:rPr>
          <w:sz w:val="24"/>
          <w:szCs w:val="24"/>
        </w:rPr>
      </w:pPr>
      <w:r>
        <w:br w:type="page"/>
      </w:r>
    </w:p>
    <w:p w:rsidR="00A07D59" w:rsidRDefault="00DD2A0C">
      <w:pPr>
        <w:pStyle w:val="Bezodstpw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  <w:r>
        <w:rPr>
          <w:b/>
          <w:sz w:val="24"/>
          <w:szCs w:val="24"/>
        </w:rPr>
        <w:br/>
        <w:t xml:space="preserve">do Regulaminu użytkowania </w:t>
      </w:r>
    </w:p>
    <w:p w:rsidR="00A07D59" w:rsidRDefault="00DD2A0C">
      <w:pPr>
        <w:pStyle w:val="Bezodstpw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monitoringu wizyjnego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center"/>
      </w:pPr>
      <w:r>
        <w:rPr>
          <w:sz w:val="24"/>
          <w:szCs w:val="24"/>
        </w:rPr>
        <w:t>REJESTR DZIAŁAŃ W SYSTEMIE MONITORINGU WIZYJNEGO SZKOŁY PODSTAWOWEJ IM. ADAMA MICKIEWICZA W SZYDŁOWIE</w:t>
      </w:r>
    </w:p>
    <w:p w:rsidR="00A07D59" w:rsidRDefault="00A07D59">
      <w:pPr>
        <w:pStyle w:val="Bezodstpw"/>
        <w:spacing w:line="276" w:lineRule="auto"/>
        <w:jc w:val="both"/>
        <w:rPr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0"/>
        <w:gridCol w:w="841"/>
        <w:gridCol w:w="4817"/>
        <w:gridCol w:w="1680"/>
        <w:gridCol w:w="1698"/>
      </w:tblGrid>
      <w:tr w:rsidR="00A07D59">
        <w:tc>
          <w:tcPr>
            <w:tcW w:w="569" w:type="dxa"/>
            <w:shd w:val="clear" w:color="auto" w:fill="D9D9D9" w:themeFill="background1" w:themeFillShade="D9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wykonanego działania</w:t>
            </w:r>
            <w:r>
              <w:rPr>
                <w:rStyle w:val="Zakotwicze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wykonujące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Podpisy osób wykonujących</w:t>
            </w:r>
          </w:p>
        </w:tc>
      </w:tr>
      <w:tr w:rsidR="00A07D59">
        <w:trPr>
          <w:trHeight w:hRule="exact" w:val="1541"/>
        </w:trPr>
        <w:tc>
          <w:tcPr>
            <w:tcW w:w="569" w:type="dxa"/>
            <w:shd w:val="clear" w:color="auto" w:fill="auto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07D59" w:rsidRDefault="00A07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A07D59" w:rsidRDefault="00A07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A07D59" w:rsidRDefault="00A07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7D59" w:rsidRDefault="00A07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7D59">
        <w:trPr>
          <w:trHeight w:hRule="exact" w:val="1549"/>
        </w:trPr>
        <w:tc>
          <w:tcPr>
            <w:tcW w:w="569" w:type="dxa"/>
            <w:shd w:val="clear" w:color="auto" w:fill="auto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07D59" w:rsidRDefault="00A07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A07D59" w:rsidRDefault="00A07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A07D59" w:rsidRDefault="00A07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7D59" w:rsidRDefault="00A07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7D59">
        <w:trPr>
          <w:trHeight w:hRule="exact" w:val="1557"/>
        </w:trPr>
        <w:tc>
          <w:tcPr>
            <w:tcW w:w="569" w:type="dxa"/>
            <w:shd w:val="clear" w:color="auto" w:fill="auto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07D59" w:rsidRDefault="00A07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A07D59" w:rsidRDefault="00A07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A07D59" w:rsidRDefault="00A07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7D59" w:rsidRDefault="00A07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07D59">
        <w:trPr>
          <w:trHeight w:hRule="exact" w:val="1565"/>
        </w:trPr>
        <w:tc>
          <w:tcPr>
            <w:tcW w:w="569" w:type="dxa"/>
            <w:shd w:val="clear" w:color="auto" w:fill="auto"/>
            <w:vAlign w:val="center"/>
          </w:tcPr>
          <w:p w:rsidR="00A07D59" w:rsidRDefault="00DD2A0C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07D59" w:rsidRDefault="00A07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A07D59" w:rsidRDefault="00A07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A07D59" w:rsidRDefault="00A07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A07D59" w:rsidRDefault="00A07D59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A07D59" w:rsidRDefault="00A07D59">
      <w:pPr>
        <w:pStyle w:val="Bezodstpw"/>
        <w:spacing w:line="276" w:lineRule="auto"/>
        <w:jc w:val="right"/>
        <w:rPr>
          <w:b/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right"/>
        <w:rPr>
          <w:b/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right"/>
        <w:rPr>
          <w:b/>
          <w:sz w:val="24"/>
          <w:szCs w:val="24"/>
        </w:rPr>
      </w:pPr>
    </w:p>
    <w:p w:rsidR="00A07D59" w:rsidRDefault="00A07D59">
      <w:pPr>
        <w:pStyle w:val="Bezodstpw"/>
        <w:spacing w:line="276" w:lineRule="auto"/>
        <w:jc w:val="right"/>
        <w:rPr>
          <w:b/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4</w:t>
      </w:r>
      <w:r>
        <w:rPr>
          <w:b/>
          <w:sz w:val="24"/>
          <w:szCs w:val="24"/>
        </w:rPr>
        <w:br/>
        <w:t xml:space="preserve">do Regulaminu użytkowania </w:t>
      </w:r>
    </w:p>
    <w:p w:rsidR="00A07D59" w:rsidRDefault="00DD2A0C">
      <w:pPr>
        <w:pStyle w:val="Bezodstpw"/>
        <w:spacing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monitoringu wizyjnego</w:t>
      </w:r>
    </w:p>
    <w:p w:rsidR="00A07D59" w:rsidRDefault="00A07D59">
      <w:pPr>
        <w:pStyle w:val="Bezodstpw"/>
        <w:spacing w:line="276" w:lineRule="auto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center"/>
      </w:pPr>
      <w:r>
        <w:rPr>
          <w:sz w:val="24"/>
          <w:szCs w:val="24"/>
        </w:rPr>
        <w:t>WNIOS</w:t>
      </w:r>
      <w:r w:rsidR="00CC78F6">
        <w:rPr>
          <w:sz w:val="24"/>
          <w:szCs w:val="24"/>
        </w:rPr>
        <w:t>EK</w:t>
      </w:r>
      <w:r>
        <w:rPr>
          <w:sz w:val="24"/>
          <w:szCs w:val="24"/>
        </w:rPr>
        <w:t xml:space="preserve"> O UDOSTĘPNIENIE / WGLĄD DO ZAPISÓW Z NAGRAŃ MONITORINGU WIZYJNEGO ZAREJESTROWANEGO PRZEZ SZKOŁĘ PODSTAWOWĄ IM. ADAMA MICKIEWICZA W SZYDŁOWIE</w:t>
      </w:r>
    </w:p>
    <w:p w:rsidR="00A07D59" w:rsidRDefault="00A07D59">
      <w:pPr>
        <w:pStyle w:val="Bezodstpw"/>
        <w:spacing w:line="276" w:lineRule="auto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Data………………………..</w:t>
      </w:r>
    </w:p>
    <w:p w:rsidR="00A07D59" w:rsidRDefault="00A07D59">
      <w:pPr>
        <w:pStyle w:val="Bezodstpw"/>
        <w:spacing w:line="276" w:lineRule="auto"/>
        <w:rPr>
          <w:sz w:val="24"/>
          <w:szCs w:val="24"/>
        </w:rPr>
      </w:pPr>
    </w:p>
    <w:p w:rsidR="00A07D59" w:rsidRDefault="00DD2A0C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A07D59" w:rsidRDefault="00DD2A0C">
      <w:pPr>
        <w:pStyle w:val="Bezodstpw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(imię i nazwisko)</w:t>
      </w:r>
    </w:p>
    <w:p w:rsidR="00A07D59" w:rsidRDefault="00DD2A0C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A07D59" w:rsidRDefault="00DD2A0C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A07D59" w:rsidRDefault="00DD2A0C">
      <w:pPr>
        <w:pStyle w:val="Bezodstpw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(adres)</w:t>
      </w:r>
    </w:p>
    <w:p w:rsidR="00A07D59" w:rsidRDefault="00DD2A0C">
      <w:pPr>
        <w:pStyle w:val="Bezodstpw"/>
        <w:spacing w:line="276" w:lineRule="auto"/>
        <w:ind w:left="5664"/>
        <w:rPr>
          <w:sz w:val="26"/>
          <w:szCs w:val="26"/>
        </w:rPr>
      </w:pPr>
      <w:r>
        <w:rPr>
          <w:sz w:val="26"/>
          <w:szCs w:val="26"/>
        </w:rPr>
        <w:t xml:space="preserve">Dyrektor </w:t>
      </w:r>
    </w:p>
    <w:p w:rsidR="00A07D59" w:rsidRDefault="00DD2A0C">
      <w:pPr>
        <w:pStyle w:val="Bezodstpw"/>
        <w:spacing w:line="276" w:lineRule="auto"/>
        <w:ind w:left="5664"/>
      </w:pPr>
      <w:r>
        <w:rPr>
          <w:sz w:val="26"/>
          <w:szCs w:val="26"/>
        </w:rPr>
        <w:t>Szkoły Podstawowej Adama Mickiewicza w Szydłowie</w:t>
      </w:r>
    </w:p>
    <w:p w:rsidR="00A07D59" w:rsidRDefault="00A07D59">
      <w:pPr>
        <w:pStyle w:val="Bezodstpw"/>
        <w:spacing w:line="276" w:lineRule="auto"/>
        <w:rPr>
          <w:sz w:val="26"/>
          <w:szCs w:val="26"/>
        </w:rPr>
      </w:pPr>
    </w:p>
    <w:p w:rsidR="00A07D59" w:rsidRDefault="00DD2A0C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Zwracam się z prośbą o udostępnienie / wgląd</w:t>
      </w:r>
      <w:r>
        <w:rPr>
          <w:rStyle w:val="Zakotwicze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 do zapisów z nagrań monitoringu wizyjnego zarejestrowanego przez szkołę w dniu ………………………………..</w:t>
      </w:r>
    </w:p>
    <w:p w:rsidR="00A07D59" w:rsidRDefault="00DD2A0C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Uzasadnienie: ……………………………………………………………………………………………………………………………………………………………………………………………………</w:t>
      </w:r>
    </w:p>
    <w:p w:rsidR="00A07D59" w:rsidRDefault="00DD2A0C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7D59" w:rsidRDefault="00DD2A0C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07D59" w:rsidRDefault="00A07D59">
      <w:pPr>
        <w:pStyle w:val="Bezodstpw"/>
        <w:spacing w:line="360" w:lineRule="auto"/>
        <w:rPr>
          <w:sz w:val="24"/>
          <w:szCs w:val="24"/>
        </w:rPr>
      </w:pPr>
    </w:p>
    <w:p w:rsidR="00A07D59" w:rsidRDefault="00DD2A0C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A07D59" w:rsidRDefault="00DD2A0C">
      <w:pPr>
        <w:pStyle w:val="Bezodstpw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(podpis zainteresowanego)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Decyzja Dyrektora szkoły:</w:t>
      </w:r>
    </w:p>
    <w:p w:rsidR="00A07D59" w:rsidRDefault="00DD2A0C">
      <w:pPr>
        <w:pStyle w:val="Bezodstpw"/>
        <w:spacing w:line="360" w:lineRule="auto"/>
        <w:ind w:left="4956"/>
      </w:pPr>
      <w:r>
        <w:t>WYRAŻAM / NIE WYRAŻAM ZGODY</w:t>
      </w:r>
    </w:p>
    <w:p w:rsidR="00A07D59" w:rsidRDefault="00DD2A0C">
      <w:pPr>
        <w:pStyle w:val="Bezodstpw"/>
        <w:spacing w:line="360" w:lineRule="auto"/>
        <w:ind w:left="4956"/>
      </w:pPr>
      <w:r>
        <w:t>……………………………………………</w:t>
      </w:r>
    </w:p>
    <w:p w:rsidR="00A07D59" w:rsidRDefault="00DD2A0C">
      <w:pPr>
        <w:pStyle w:val="Bezodstpw"/>
        <w:spacing w:line="360" w:lineRule="auto"/>
        <w:ind w:left="4956"/>
      </w:pPr>
      <w:r>
        <w:rPr>
          <w:sz w:val="20"/>
          <w:szCs w:val="20"/>
        </w:rPr>
        <w:t xml:space="preserve">                         (podpis Dyrektora)</w:t>
      </w:r>
    </w:p>
    <w:sectPr w:rsidR="00A07D59">
      <w:headerReference w:type="default" r:id="rId8"/>
      <w:pgSz w:w="11906" w:h="16838"/>
      <w:pgMar w:top="851" w:right="1417" w:bottom="993" w:left="1417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0F" w:rsidRDefault="00D8090F">
      <w:r>
        <w:separator/>
      </w:r>
    </w:p>
  </w:endnote>
  <w:endnote w:type="continuationSeparator" w:id="0">
    <w:p w:rsidR="00D8090F" w:rsidRDefault="00D8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0F" w:rsidRDefault="00D8090F">
      <w:pPr>
        <w:rPr>
          <w:sz w:val="12"/>
        </w:rPr>
      </w:pPr>
      <w:r>
        <w:separator/>
      </w:r>
    </w:p>
  </w:footnote>
  <w:footnote w:type="continuationSeparator" w:id="0">
    <w:p w:rsidR="00D8090F" w:rsidRDefault="00D8090F">
      <w:pPr>
        <w:rPr>
          <w:sz w:val="12"/>
        </w:rPr>
      </w:pPr>
      <w:r>
        <w:continuationSeparator/>
      </w:r>
    </w:p>
  </w:footnote>
  <w:footnote w:id="1">
    <w:p w:rsidR="00A07D59" w:rsidRDefault="00DD2A0C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otnoteCharacters"/>
        </w:rPr>
        <w:tab/>
      </w:r>
      <w:r>
        <w:t xml:space="preserve"> Należy wskazać czy osoba uprawniona posiada upoważnienie do obsługi systemu monitoringu wizyjnego lub odtwarzania nagrań</w:t>
      </w:r>
    </w:p>
  </w:footnote>
  <w:footnote w:id="2">
    <w:p w:rsidR="00A07D59" w:rsidRDefault="00DD2A0C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otnoteCharacters"/>
        </w:rPr>
        <w:tab/>
      </w:r>
      <w:r>
        <w:t xml:space="preserve"> </w:t>
      </w:r>
      <w:r>
        <w:rPr>
          <w:sz w:val="20"/>
          <w:szCs w:val="20"/>
        </w:rPr>
        <w:t>Opis wykonanej operacji powinien zawierać:</w:t>
      </w:r>
    </w:p>
    <w:p w:rsidR="00A07D59" w:rsidRDefault="00DD2A0C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- w przypadku wglądu do nagrań – imię i nazwisko osoby wglądającej, cel i zakres (okres zapisu, numery kamer);</w:t>
      </w:r>
    </w:p>
    <w:p w:rsidR="00A07D59" w:rsidRDefault="00DD2A0C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- w przypadku zapisu na nośnik – cel i zakres zabezpieczonego materiału (okres zapisu, numery kamer),dane osoby, której przekazano nośnik;</w:t>
      </w:r>
    </w:p>
    <w:p w:rsidR="00A07D59" w:rsidRDefault="00DD2A0C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- w przypadku przekazania nośnika – cel i zakres zabezpieczonego materiału (okres zapisu, numery kamer), dane osoby/instytucji,  której przekazano nośnik;</w:t>
      </w:r>
    </w:p>
    <w:p w:rsidR="00A07D59" w:rsidRDefault="00DD2A0C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- w przypadku niszczenia nośników – opis (nazwę) niszczonego nośnika, sposób zniszczenia;</w:t>
      </w:r>
    </w:p>
    <w:p w:rsidR="00A07D59" w:rsidRDefault="00A07D59">
      <w:pPr>
        <w:pStyle w:val="Tekstprzypisudolnego"/>
      </w:pPr>
    </w:p>
  </w:footnote>
  <w:footnote w:id="3">
    <w:p w:rsidR="00A07D59" w:rsidRDefault="00DD2A0C">
      <w:pPr>
        <w:pStyle w:val="Tekstprzypisudolnego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Znakiprzypiswdolnych"/>
        </w:rPr>
        <w:tab/>
      </w:r>
      <w:r>
        <w:rPr>
          <w:rStyle w:val="FootnoteCharacters"/>
        </w:rPr>
        <w:tab/>
      </w:r>
      <w:r>
        <w:t xml:space="preserve"> Proszę wybrać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jc w:val="center"/>
      <w:tblCellMar>
        <w:left w:w="45" w:type="dxa"/>
        <w:right w:w="70" w:type="dxa"/>
      </w:tblCellMar>
      <w:tblLook w:val="0000" w:firstRow="0" w:lastRow="0" w:firstColumn="0" w:lastColumn="0" w:noHBand="0" w:noVBand="0"/>
    </w:tblPr>
    <w:tblGrid>
      <w:gridCol w:w="767"/>
      <w:gridCol w:w="5813"/>
      <w:gridCol w:w="1135"/>
      <w:gridCol w:w="566"/>
      <w:gridCol w:w="567"/>
      <w:gridCol w:w="565"/>
    </w:tblGrid>
    <w:tr w:rsidR="00A07D59">
      <w:trPr>
        <w:cantSplit/>
        <w:trHeight w:val="347"/>
        <w:jc w:val="center"/>
      </w:trPr>
      <w:tc>
        <w:tcPr>
          <w:tcW w:w="76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07D59" w:rsidRDefault="00A07D59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eastAsia="Times New Roman"/>
              <w:color w:val="00000A"/>
              <w:sz w:val="20"/>
              <w:szCs w:val="20"/>
              <w:lang w:eastAsia="zh-CN"/>
            </w:rPr>
          </w:pPr>
        </w:p>
      </w:tc>
      <w:tc>
        <w:tcPr>
          <w:tcW w:w="5812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E6E6E6"/>
          <w:vAlign w:val="center"/>
        </w:tcPr>
        <w:p w:rsidR="00A07D59" w:rsidRDefault="00DD2A0C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eastAsia="Times New Roman"/>
              <w:b/>
              <w:color w:val="00000A"/>
              <w:sz w:val="20"/>
              <w:szCs w:val="20"/>
              <w:lang w:eastAsia="zh-CN"/>
            </w:rPr>
          </w:pPr>
          <w:r>
            <w:rPr>
              <w:rFonts w:eastAsia="Times New Roman"/>
              <w:b/>
              <w:bCs/>
              <w:color w:val="00000A"/>
              <w:sz w:val="20"/>
              <w:szCs w:val="20"/>
              <w:lang w:eastAsia="zh-CN"/>
            </w:rPr>
            <w:t>PROCEDURA STOSOWANIA MONITORINGU WIZYJNEGO</w:t>
          </w:r>
        </w:p>
      </w:tc>
      <w:tc>
        <w:tcPr>
          <w:tcW w:w="2833" w:type="dxa"/>
          <w:gridSpan w:val="4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A07D59" w:rsidRDefault="00DD2A0C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eastAsia="Times New Roman"/>
              <w:color w:val="00000A"/>
              <w:sz w:val="20"/>
              <w:szCs w:val="20"/>
              <w:lang w:eastAsia="zh-CN"/>
            </w:rPr>
          </w:pPr>
          <w:r>
            <w:rPr>
              <w:rFonts w:eastAsia="Times New Roman"/>
              <w:b/>
              <w:bCs/>
              <w:color w:val="00000A"/>
              <w:sz w:val="20"/>
              <w:szCs w:val="20"/>
              <w:lang w:eastAsia="zh-CN"/>
            </w:rPr>
            <w:t>Załącznik nr 2</w:t>
          </w:r>
        </w:p>
      </w:tc>
    </w:tr>
    <w:tr w:rsidR="00A07D59">
      <w:trPr>
        <w:cantSplit/>
        <w:trHeight w:val="347"/>
        <w:jc w:val="center"/>
      </w:trPr>
      <w:tc>
        <w:tcPr>
          <w:tcW w:w="76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07D59" w:rsidRDefault="00A07D59">
          <w:pPr>
            <w:tabs>
              <w:tab w:val="center" w:pos="4536"/>
              <w:tab w:val="right" w:pos="9072"/>
            </w:tabs>
            <w:snapToGrid w:val="0"/>
            <w:rPr>
              <w:rFonts w:eastAsia="Times New Roman"/>
              <w:color w:val="00000A"/>
              <w:sz w:val="20"/>
              <w:szCs w:val="20"/>
              <w:lang w:eastAsia="zh-CN"/>
            </w:rPr>
          </w:pPr>
        </w:p>
      </w:tc>
      <w:tc>
        <w:tcPr>
          <w:tcW w:w="5812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07D59" w:rsidRDefault="00A07D59">
          <w:pPr>
            <w:snapToGrid w:val="0"/>
            <w:jc w:val="center"/>
            <w:rPr>
              <w:rFonts w:eastAsia="Times New Roman"/>
              <w:b/>
              <w:color w:val="00000A"/>
              <w:lang w:eastAsia="zh-CN"/>
            </w:rPr>
          </w:pPr>
        </w:p>
      </w:tc>
      <w:tc>
        <w:tcPr>
          <w:tcW w:w="113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07D59" w:rsidRDefault="00DD2A0C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eastAsia="Times New Roman"/>
              <w:color w:val="00000A"/>
              <w:sz w:val="16"/>
              <w:szCs w:val="16"/>
              <w:lang w:eastAsia="zh-CN"/>
            </w:rPr>
          </w:pPr>
          <w:r>
            <w:rPr>
              <w:rFonts w:eastAsia="Times New Roman"/>
              <w:color w:val="00000A"/>
              <w:sz w:val="16"/>
              <w:szCs w:val="16"/>
              <w:lang w:eastAsia="zh-CN"/>
            </w:rPr>
            <w:t>Wersja</w:t>
          </w:r>
        </w:p>
      </w:tc>
      <w:tc>
        <w:tcPr>
          <w:tcW w:w="1698" w:type="dxa"/>
          <w:gridSpan w:val="3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A07D59" w:rsidRDefault="00DD2A0C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eastAsia="Times New Roman"/>
              <w:color w:val="00000A"/>
              <w:sz w:val="16"/>
              <w:szCs w:val="16"/>
              <w:lang w:eastAsia="zh-CN"/>
            </w:rPr>
          </w:pPr>
          <w:r>
            <w:rPr>
              <w:rFonts w:eastAsia="Times New Roman"/>
              <w:color w:val="00000A"/>
              <w:sz w:val="16"/>
              <w:szCs w:val="16"/>
              <w:lang w:eastAsia="zh-CN"/>
            </w:rPr>
            <w:t>1</w:t>
          </w:r>
        </w:p>
      </w:tc>
    </w:tr>
    <w:tr w:rsidR="00A07D59">
      <w:trPr>
        <w:cantSplit/>
        <w:trHeight w:val="466"/>
        <w:jc w:val="center"/>
      </w:trPr>
      <w:tc>
        <w:tcPr>
          <w:tcW w:w="76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07D59" w:rsidRDefault="00A07D59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eastAsia="Times New Roman"/>
              <w:color w:val="00000A"/>
              <w:sz w:val="20"/>
              <w:szCs w:val="20"/>
              <w:lang w:eastAsia="zh-CN"/>
            </w:rPr>
          </w:pPr>
        </w:p>
      </w:tc>
      <w:tc>
        <w:tcPr>
          <w:tcW w:w="5812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07D59" w:rsidRDefault="00F51FBB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eastAsia="Times New Roman"/>
              <w:b/>
              <w:color w:val="00000A"/>
              <w:sz w:val="18"/>
              <w:szCs w:val="18"/>
              <w:lang w:eastAsia="zh-CN"/>
            </w:rPr>
          </w:pPr>
          <w:r>
            <w:rPr>
              <w:rFonts w:eastAsia="Times New Roman"/>
              <w:b/>
              <w:bCs/>
              <w:color w:val="00000A"/>
              <w:sz w:val="20"/>
              <w:szCs w:val="20"/>
              <w:lang w:eastAsia="zh-CN"/>
            </w:rPr>
            <w:t>REGULAMIN</w:t>
          </w:r>
          <w:r w:rsidR="00DD2A0C">
            <w:rPr>
              <w:rFonts w:eastAsia="Times New Roman"/>
              <w:b/>
              <w:bCs/>
              <w:color w:val="00000A"/>
              <w:sz w:val="20"/>
              <w:szCs w:val="20"/>
              <w:lang w:eastAsia="zh-CN"/>
            </w:rPr>
            <w:t xml:space="preserve"> UŻYTKOWANIA MONITORINGU WIZYJNEGO</w:t>
          </w:r>
        </w:p>
      </w:tc>
      <w:tc>
        <w:tcPr>
          <w:tcW w:w="113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07D59" w:rsidRDefault="00DD2A0C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eastAsia="Times New Roman"/>
              <w:color w:val="00000A"/>
              <w:sz w:val="16"/>
              <w:szCs w:val="16"/>
              <w:lang w:eastAsia="zh-CN"/>
            </w:rPr>
          </w:pPr>
          <w:r>
            <w:rPr>
              <w:rFonts w:eastAsia="Times New Roman"/>
              <w:color w:val="00000A"/>
              <w:sz w:val="16"/>
              <w:szCs w:val="16"/>
              <w:lang w:eastAsia="zh-CN"/>
            </w:rPr>
            <w:t>Data wydania</w:t>
          </w:r>
        </w:p>
      </w:tc>
      <w:tc>
        <w:tcPr>
          <w:tcW w:w="1698" w:type="dxa"/>
          <w:gridSpan w:val="3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A07D59" w:rsidRDefault="00DD2A0C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eastAsia="Times New Roman"/>
              <w:color w:val="00000A"/>
              <w:sz w:val="16"/>
              <w:szCs w:val="16"/>
              <w:lang w:eastAsia="zh-CN"/>
            </w:rPr>
          </w:pPr>
          <w:r>
            <w:rPr>
              <w:rFonts w:eastAsia="Times New Roman"/>
              <w:color w:val="00000A"/>
              <w:sz w:val="16"/>
              <w:szCs w:val="16"/>
              <w:lang w:eastAsia="zh-CN"/>
            </w:rPr>
            <w:t>01.06.2022 r.</w:t>
          </w:r>
        </w:p>
      </w:tc>
    </w:tr>
    <w:tr w:rsidR="00A07D59">
      <w:trPr>
        <w:cantSplit/>
        <w:trHeight w:val="347"/>
        <w:jc w:val="center"/>
      </w:trPr>
      <w:tc>
        <w:tcPr>
          <w:tcW w:w="76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07D59" w:rsidRDefault="00A07D59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eastAsia="Times New Roman"/>
              <w:color w:val="00000A"/>
              <w:sz w:val="20"/>
              <w:szCs w:val="20"/>
              <w:lang w:eastAsia="zh-CN"/>
            </w:rPr>
          </w:pPr>
        </w:p>
      </w:tc>
      <w:tc>
        <w:tcPr>
          <w:tcW w:w="5812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07D59" w:rsidRDefault="00A07D59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eastAsia="Times New Roman"/>
              <w:color w:val="00000A"/>
              <w:sz w:val="20"/>
              <w:szCs w:val="20"/>
              <w:lang w:eastAsia="zh-CN"/>
            </w:rPr>
          </w:pPr>
        </w:p>
      </w:tc>
      <w:tc>
        <w:tcPr>
          <w:tcW w:w="1135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07D59" w:rsidRDefault="00DD2A0C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eastAsia="Times New Roman"/>
              <w:color w:val="00000A"/>
              <w:sz w:val="16"/>
              <w:szCs w:val="16"/>
              <w:lang w:eastAsia="zh-CN"/>
            </w:rPr>
          </w:pPr>
          <w:r>
            <w:rPr>
              <w:rFonts w:eastAsia="Times New Roman"/>
              <w:color w:val="00000A"/>
              <w:sz w:val="16"/>
              <w:szCs w:val="16"/>
              <w:lang w:eastAsia="zh-CN"/>
            </w:rPr>
            <w:t>Strona</w:t>
          </w:r>
        </w:p>
      </w:tc>
      <w:tc>
        <w:tcPr>
          <w:tcW w:w="1698" w:type="dxa"/>
          <w:gridSpan w:val="3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A07D59" w:rsidRDefault="00DD2A0C">
          <w:pPr>
            <w:tabs>
              <w:tab w:val="center" w:pos="4536"/>
              <w:tab w:val="right" w:pos="9072"/>
            </w:tabs>
            <w:snapToGrid w:val="0"/>
            <w:jc w:val="center"/>
          </w:pPr>
          <w:r>
            <w:rPr>
              <w:rFonts w:eastAsia="Times New Roman"/>
              <w:sz w:val="16"/>
              <w:szCs w:val="16"/>
            </w:rPr>
            <w:fldChar w:fldCharType="begin"/>
          </w:r>
          <w:r>
            <w:rPr>
              <w:rFonts w:eastAsia="Times New Roman"/>
              <w:sz w:val="16"/>
              <w:szCs w:val="16"/>
            </w:rPr>
            <w:instrText>PAGE</w:instrText>
          </w:r>
          <w:r>
            <w:rPr>
              <w:rFonts w:eastAsia="Times New Roman"/>
              <w:sz w:val="16"/>
              <w:szCs w:val="16"/>
            </w:rPr>
            <w:fldChar w:fldCharType="separate"/>
          </w:r>
          <w:r w:rsidR="00D8090F">
            <w:rPr>
              <w:rFonts w:eastAsia="Times New Roman"/>
              <w:noProof/>
              <w:sz w:val="16"/>
              <w:szCs w:val="16"/>
            </w:rPr>
            <w:t>1</w:t>
          </w:r>
          <w:r>
            <w:rPr>
              <w:rFonts w:eastAsia="Times New Roman"/>
              <w:sz w:val="16"/>
              <w:szCs w:val="16"/>
            </w:rPr>
            <w:fldChar w:fldCharType="end"/>
          </w:r>
          <w:r>
            <w:rPr>
              <w:rFonts w:eastAsia="Times New Roman"/>
              <w:color w:val="00000A"/>
              <w:sz w:val="16"/>
              <w:szCs w:val="16"/>
              <w:lang w:eastAsia="zh-CN"/>
            </w:rPr>
            <w:t>/8</w:t>
          </w:r>
        </w:p>
      </w:tc>
    </w:tr>
    <w:tr w:rsidR="00A07D59">
      <w:trPr>
        <w:cantSplit/>
        <w:trHeight w:val="175"/>
        <w:jc w:val="center"/>
      </w:trPr>
      <w:tc>
        <w:tcPr>
          <w:tcW w:w="7714" w:type="dxa"/>
          <w:gridSpan w:val="3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07D59" w:rsidRDefault="00DD2A0C">
          <w:pPr>
            <w:tabs>
              <w:tab w:val="center" w:pos="4536"/>
              <w:tab w:val="right" w:pos="9072"/>
            </w:tabs>
            <w:snapToGrid w:val="0"/>
            <w:rPr>
              <w:rFonts w:eastAsia="Times New Roman"/>
              <w:color w:val="00000A"/>
              <w:sz w:val="16"/>
              <w:szCs w:val="16"/>
              <w:lang w:eastAsia="zh-CN"/>
            </w:rPr>
          </w:pPr>
          <w:r>
            <w:rPr>
              <w:rFonts w:eastAsia="Book Antiqua"/>
              <w:color w:val="00000A"/>
              <w:sz w:val="16"/>
              <w:szCs w:val="16"/>
              <w:lang w:eastAsia="zh-CN"/>
            </w:rPr>
            <w:t xml:space="preserve">                                                                                                                                                                       </w:t>
          </w:r>
          <w:r>
            <w:rPr>
              <w:rFonts w:eastAsia="Times New Roman"/>
              <w:color w:val="00000A"/>
              <w:sz w:val="16"/>
              <w:szCs w:val="16"/>
              <w:lang w:eastAsia="zh-CN"/>
            </w:rPr>
            <w:t>Indeks strony</w:t>
          </w:r>
        </w:p>
      </w:tc>
      <w:tc>
        <w:tcPr>
          <w:tcW w:w="566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07D59" w:rsidRDefault="00DD2A0C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eastAsia="Times New Roman"/>
              <w:color w:val="00000A"/>
              <w:sz w:val="16"/>
              <w:szCs w:val="16"/>
              <w:lang w:eastAsia="zh-CN"/>
            </w:rPr>
          </w:pPr>
          <w:r>
            <w:rPr>
              <w:rFonts w:eastAsia="Times New Roman"/>
              <w:color w:val="00000A"/>
              <w:sz w:val="16"/>
              <w:szCs w:val="16"/>
              <w:lang w:eastAsia="zh-CN"/>
            </w:rPr>
            <w:t>A</w:t>
          </w:r>
        </w:p>
      </w:tc>
      <w:tc>
        <w:tcPr>
          <w:tcW w:w="567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A07D59" w:rsidRDefault="00A07D59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eastAsia="Times New Roman"/>
              <w:color w:val="00000A"/>
              <w:sz w:val="16"/>
              <w:szCs w:val="16"/>
              <w:lang w:eastAsia="zh-CN"/>
            </w:rPr>
          </w:pPr>
        </w:p>
      </w:tc>
      <w:tc>
        <w:tcPr>
          <w:tcW w:w="565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vAlign w:val="center"/>
        </w:tcPr>
        <w:p w:rsidR="00A07D59" w:rsidRDefault="00A07D59">
          <w:pPr>
            <w:tabs>
              <w:tab w:val="center" w:pos="4536"/>
              <w:tab w:val="right" w:pos="9072"/>
            </w:tabs>
            <w:snapToGrid w:val="0"/>
            <w:jc w:val="center"/>
            <w:rPr>
              <w:rFonts w:eastAsia="Times New Roman"/>
              <w:color w:val="00000A"/>
              <w:sz w:val="16"/>
              <w:szCs w:val="16"/>
              <w:lang w:eastAsia="zh-CN"/>
            </w:rPr>
          </w:pPr>
        </w:p>
      </w:tc>
    </w:tr>
  </w:tbl>
  <w:p w:rsidR="00A07D59" w:rsidRDefault="00A07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713"/>
    <w:multiLevelType w:val="multilevel"/>
    <w:tmpl w:val="FCEA5D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920381"/>
    <w:multiLevelType w:val="multilevel"/>
    <w:tmpl w:val="3AB00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C692095"/>
    <w:multiLevelType w:val="multilevel"/>
    <w:tmpl w:val="5FCC96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0730B43"/>
    <w:multiLevelType w:val="multilevel"/>
    <w:tmpl w:val="85BAB8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27A51DD"/>
    <w:multiLevelType w:val="multilevel"/>
    <w:tmpl w:val="C20CFB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1A83D14"/>
    <w:multiLevelType w:val="multilevel"/>
    <w:tmpl w:val="C08EA4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AD710A4"/>
    <w:multiLevelType w:val="multilevel"/>
    <w:tmpl w:val="221E48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D234232"/>
    <w:multiLevelType w:val="multilevel"/>
    <w:tmpl w:val="99DCF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3D40065"/>
    <w:multiLevelType w:val="multilevel"/>
    <w:tmpl w:val="A2E470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67073BE"/>
    <w:multiLevelType w:val="multilevel"/>
    <w:tmpl w:val="3704FD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CEE02CD"/>
    <w:multiLevelType w:val="multilevel"/>
    <w:tmpl w:val="4FACC8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59"/>
    <w:rsid w:val="00A07D59"/>
    <w:rsid w:val="00CC78F6"/>
    <w:rsid w:val="00D8090F"/>
    <w:rsid w:val="00DD2A0C"/>
    <w:rsid w:val="00F5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E3BCB"/>
  <w15:docId w15:val="{6B4E9A96-A3D4-45AC-9A88-D2A95F1C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724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36998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3699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E42FF"/>
  </w:style>
  <w:style w:type="character" w:customStyle="1" w:styleId="StopkaZnak">
    <w:name w:val="Stopka Znak"/>
    <w:basedOn w:val="Domylnaczcionkaakapitu"/>
    <w:link w:val="Stopka"/>
    <w:uiPriority w:val="99"/>
    <w:qFormat/>
    <w:rsid w:val="004E42FF"/>
  </w:style>
  <w:style w:type="character" w:customStyle="1" w:styleId="Znakiprzypiswdolnych">
    <w:name w:val="Znaki przypisów doln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E42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uiPriority w:val="99"/>
    <w:unhideWhenUsed/>
    <w:qFormat/>
    <w:rsid w:val="00A53724"/>
    <w:pPr>
      <w:spacing w:beforeAutospacing="1" w:afterAutospacing="1"/>
    </w:pPr>
    <w:rPr>
      <w:rFonts w:eastAsia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3724"/>
    <w:pPr>
      <w:ind w:left="720"/>
      <w:contextualSpacing/>
    </w:pPr>
  </w:style>
  <w:style w:type="paragraph" w:styleId="Bezodstpw">
    <w:name w:val="No Spacing"/>
    <w:uiPriority w:val="1"/>
    <w:qFormat/>
    <w:rsid w:val="00664762"/>
    <w:rPr>
      <w:sz w:val="22"/>
    </w:rPr>
  </w:style>
  <w:style w:type="paragraph" w:customStyle="1" w:styleId="Default">
    <w:name w:val="Default"/>
    <w:qFormat/>
    <w:rsid w:val="00311FF6"/>
    <w:rPr>
      <w:rFonts w:eastAsia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6998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E42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A5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E99F-74F2-41B2-A6DC-4B30FAED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Mjurek</dc:creator>
  <dc:description/>
  <cp:lastModifiedBy>user</cp:lastModifiedBy>
  <cp:revision>3</cp:revision>
  <cp:lastPrinted>2015-11-20T11:50:00Z</cp:lastPrinted>
  <dcterms:created xsi:type="dcterms:W3CDTF">2022-06-14T03:14:00Z</dcterms:created>
  <dcterms:modified xsi:type="dcterms:W3CDTF">2022-07-29T06:25:00Z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